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4981"/>
        <w:gridCol w:w="628"/>
        <w:gridCol w:w="994"/>
        <w:gridCol w:w="3500"/>
        <w:gridCol w:w="61"/>
      </w:tblGrid>
      <w:tr w:rsidR="000558D2" w:rsidRPr="00F67029" w14:paraId="797777E7" w14:textId="77777777" w:rsidTr="00BF2E1D">
        <w:trPr>
          <w:gridAfter w:val="1"/>
          <w:wAfter w:w="61" w:type="dxa"/>
        </w:trPr>
        <w:tc>
          <w:tcPr>
            <w:tcW w:w="6839" w:type="dxa"/>
            <w:gridSpan w:val="4"/>
            <w:tcBorders>
              <w:right w:val="nil"/>
            </w:tcBorders>
            <w:shd w:val="clear" w:color="auto" w:fill="00B0F0"/>
            <w:vAlign w:val="center"/>
          </w:tcPr>
          <w:p w14:paraId="3D33A9D4" w14:textId="77777777" w:rsidR="000558D2" w:rsidRPr="00DD0C0E" w:rsidRDefault="0068727C" w:rsidP="00286581">
            <w:pPr>
              <w:spacing w:before="60" w:after="60"/>
              <w:jc w:val="left"/>
              <w:rPr>
                <w:rFonts w:ascii="Arial" w:hAnsi="Arial" w:cs="Arial"/>
                <w:color w:val="FFFFFF" w:themeColor="background1"/>
                <w:sz w:val="22"/>
                <w:szCs w:val="22"/>
              </w:rPr>
            </w:pPr>
            <w:r w:rsidRPr="00DD0C0E">
              <w:rPr>
                <w:rFonts w:ascii="Arial" w:hAnsi="Arial" w:cs="Arial"/>
                <w:b/>
                <w:color w:val="FFFFFF" w:themeColor="background1"/>
                <w:sz w:val="22"/>
                <w:szCs w:val="22"/>
              </w:rPr>
              <w:t>Job r</w:t>
            </w:r>
            <w:r w:rsidR="00286581" w:rsidRPr="00DD0C0E">
              <w:rPr>
                <w:rFonts w:ascii="Arial" w:hAnsi="Arial" w:cs="Arial"/>
                <w:b/>
                <w:color w:val="FFFFFF" w:themeColor="background1"/>
                <w:sz w:val="22"/>
                <w:szCs w:val="22"/>
              </w:rPr>
              <w:t>ole</w:t>
            </w:r>
            <w:r w:rsidRPr="00DD0C0E">
              <w:rPr>
                <w:rFonts w:ascii="Arial" w:hAnsi="Arial" w:cs="Arial"/>
                <w:b/>
                <w:color w:val="FFFFFF" w:themeColor="background1"/>
                <w:sz w:val="22"/>
                <w:szCs w:val="22"/>
              </w:rPr>
              <w:t xml:space="preserve"> d</w:t>
            </w:r>
            <w:r w:rsidR="000558D2" w:rsidRPr="00DD0C0E">
              <w:rPr>
                <w:rFonts w:ascii="Arial" w:hAnsi="Arial" w:cs="Arial"/>
                <w:b/>
                <w:color w:val="FFFFFF" w:themeColor="background1"/>
                <w:sz w:val="22"/>
                <w:szCs w:val="22"/>
              </w:rPr>
              <w:t>etails</w:t>
            </w:r>
          </w:p>
        </w:tc>
        <w:tc>
          <w:tcPr>
            <w:tcW w:w="3500" w:type="dxa"/>
            <w:tcBorders>
              <w:left w:val="nil"/>
            </w:tcBorders>
            <w:shd w:val="clear" w:color="auto" w:fill="00B0F0"/>
            <w:vAlign w:val="center"/>
          </w:tcPr>
          <w:p w14:paraId="672A6659" w14:textId="77777777" w:rsidR="000558D2" w:rsidRPr="00DD0C0E" w:rsidRDefault="000558D2" w:rsidP="00286581">
            <w:pPr>
              <w:spacing w:before="60" w:after="60"/>
              <w:jc w:val="left"/>
              <w:rPr>
                <w:rFonts w:ascii="Arial" w:hAnsi="Arial" w:cs="Arial"/>
                <w:b/>
                <w:color w:val="FFFFFF" w:themeColor="background1"/>
                <w:sz w:val="22"/>
                <w:szCs w:val="22"/>
              </w:rPr>
            </w:pPr>
          </w:p>
        </w:tc>
      </w:tr>
      <w:tr w:rsidR="00B14B84" w:rsidRPr="00F67029" w14:paraId="23F281ED" w14:textId="77777777" w:rsidTr="00BF2E1D">
        <w:tblPrEx>
          <w:tblBorders>
            <w:right w:val="none" w:sz="0" w:space="0" w:color="000000"/>
            <w:insideH w:val="none" w:sz="0" w:space="0" w:color="000000"/>
            <w:insideV w:val="none" w:sz="0" w:space="0" w:color="000000"/>
          </w:tblBorders>
        </w:tblPrEx>
        <w:trPr>
          <w:gridAfter w:val="1"/>
          <w:wAfter w:w="61" w:type="dxa"/>
        </w:trPr>
        <w:tc>
          <w:tcPr>
            <w:tcW w:w="5217" w:type="dxa"/>
            <w:gridSpan w:val="2"/>
            <w:tcBorders>
              <w:top w:val="nil"/>
              <w:bottom w:val="single" w:sz="4" w:space="0" w:color="auto"/>
              <w:right w:val="single" w:sz="4" w:space="0" w:color="auto"/>
            </w:tcBorders>
            <w:vAlign w:val="center"/>
          </w:tcPr>
          <w:p w14:paraId="0A37501D" w14:textId="77777777" w:rsidR="00F67029" w:rsidRDefault="00F67029" w:rsidP="00000945">
            <w:pPr>
              <w:spacing w:after="0"/>
              <w:jc w:val="center"/>
              <w:rPr>
                <w:rFonts w:ascii="Arial" w:hAnsi="Arial" w:cs="Arial"/>
                <w:b/>
                <w:sz w:val="22"/>
                <w:szCs w:val="22"/>
              </w:rPr>
            </w:pPr>
          </w:p>
          <w:p w14:paraId="2B3AD5A5" w14:textId="48F19478" w:rsidR="00F67029" w:rsidRPr="005B28F7" w:rsidRDefault="00F67029" w:rsidP="00000945">
            <w:pPr>
              <w:spacing w:after="0"/>
              <w:jc w:val="left"/>
              <w:rPr>
                <w:rFonts w:ascii="Arial" w:hAnsi="Arial" w:cs="Arial"/>
                <w:color w:val="984806" w:themeColor="accent6" w:themeShade="80"/>
                <w:sz w:val="22"/>
                <w:szCs w:val="22"/>
              </w:rPr>
            </w:pPr>
            <w:r w:rsidRPr="00144CA1">
              <w:rPr>
                <w:rFonts w:ascii="Arial" w:hAnsi="Arial" w:cs="Arial"/>
                <w:b/>
                <w:sz w:val="22"/>
                <w:szCs w:val="22"/>
              </w:rPr>
              <w:t>Job Title</w:t>
            </w:r>
            <w:r w:rsidRPr="00741358">
              <w:rPr>
                <w:rFonts w:ascii="Arial" w:hAnsi="Arial" w:cs="Arial"/>
                <w:b/>
                <w:color w:val="984806" w:themeColor="accent6" w:themeShade="80"/>
                <w:sz w:val="22"/>
                <w:szCs w:val="22"/>
              </w:rPr>
              <w:t xml:space="preserve">:  </w:t>
            </w:r>
            <w:r w:rsidR="007A7C73" w:rsidRPr="005B28F7">
              <w:rPr>
                <w:rFonts w:ascii="Arial" w:hAnsi="Arial" w:cs="Arial"/>
                <w:sz w:val="22"/>
                <w:szCs w:val="22"/>
              </w:rPr>
              <w:t>Consumer Contact Advisor</w:t>
            </w:r>
            <w:r w:rsidR="00102CD6">
              <w:rPr>
                <w:rFonts w:ascii="Arial" w:hAnsi="Arial" w:cs="Arial"/>
                <w:sz w:val="22"/>
                <w:szCs w:val="22"/>
              </w:rPr>
              <w:t xml:space="preserve"> (Customer Service)</w:t>
            </w:r>
          </w:p>
          <w:p w14:paraId="5DAB6C7B" w14:textId="77777777" w:rsidR="00F67029" w:rsidRPr="00F67029" w:rsidRDefault="00F67029" w:rsidP="00000945">
            <w:pPr>
              <w:spacing w:after="0"/>
              <w:jc w:val="center"/>
              <w:rPr>
                <w:rFonts w:ascii="Arial" w:hAnsi="Arial" w:cs="Arial"/>
                <w:sz w:val="22"/>
                <w:szCs w:val="22"/>
              </w:rPr>
            </w:pPr>
          </w:p>
        </w:tc>
        <w:tc>
          <w:tcPr>
            <w:tcW w:w="5122" w:type="dxa"/>
            <w:gridSpan w:val="3"/>
            <w:tcBorders>
              <w:top w:val="single" w:sz="4" w:space="0" w:color="auto"/>
              <w:left w:val="single" w:sz="4" w:space="0" w:color="auto"/>
              <w:bottom w:val="single" w:sz="4" w:space="0" w:color="auto"/>
              <w:right w:val="single" w:sz="4" w:space="0" w:color="auto"/>
            </w:tcBorders>
          </w:tcPr>
          <w:p w14:paraId="4449A9A6" w14:textId="77777777" w:rsidR="00000945" w:rsidRDefault="00000945" w:rsidP="00000945">
            <w:pPr>
              <w:spacing w:after="0"/>
              <w:jc w:val="left"/>
              <w:rPr>
                <w:rFonts w:ascii="Arial" w:hAnsi="Arial" w:cs="Arial"/>
                <w:b/>
                <w:sz w:val="22"/>
                <w:szCs w:val="22"/>
              </w:rPr>
            </w:pPr>
          </w:p>
          <w:p w14:paraId="115C5C3C" w14:textId="210BF85C" w:rsidR="00241E6A" w:rsidRPr="00164AEF" w:rsidRDefault="00164AEF" w:rsidP="00000945">
            <w:pPr>
              <w:spacing w:after="0"/>
              <w:jc w:val="left"/>
              <w:rPr>
                <w:rFonts w:ascii="Arial" w:hAnsi="Arial" w:cs="Arial"/>
                <w:sz w:val="22"/>
                <w:szCs w:val="22"/>
              </w:rPr>
            </w:pPr>
            <w:r>
              <w:rPr>
                <w:rFonts w:ascii="Arial" w:hAnsi="Arial" w:cs="Arial"/>
                <w:b/>
                <w:sz w:val="22"/>
                <w:szCs w:val="22"/>
              </w:rPr>
              <w:t xml:space="preserve">Responsible to: </w:t>
            </w:r>
            <w:r w:rsidR="00741358" w:rsidRPr="005B28F7">
              <w:rPr>
                <w:rFonts w:ascii="Arial" w:hAnsi="Arial" w:cs="Arial"/>
                <w:sz w:val="22"/>
                <w:szCs w:val="22"/>
              </w:rPr>
              <w:t xml:space="preserve">Consumer </w:t>
            </w:r>
            <w:r w:rsidR="007663BD" w:rsidRPr="005B28F7">
              <w:rPr>
                <w:rFonts w:ascii="Arial" w:hAnsi="Arial" w:cs="Arial"/>
                <w:sz w:val="22"/>
                <w:szCs w:val="22"/>
              </w:rPr>
              <w:t>Contact</w:t>
            </w:r>
            <w:r w:rsidRPr="005B28F7">
              <w:rPr>
                <w:rFonts w:ascii="Arial" w:hAnsi="Arial" w:cs="Arial"/>
                <w:sz w:val="22"/>
                <w:szCs w:val="22"/>
              </w:rPr>
              <w:t xml:space="preserve"> </w:t>
            </w:r>
            <w:r w:rsidR="00DE2A12">
              <w:rPr>
                <w:rFonts w:ascii="Arial" w:hAnsi="Arial" w:cs="Arial"/>
                <w:sz w:val="22"/>
                <w:szCs w:val="22"/>
              </w:rPr>
              <w:t>Manager</w:t>
            </w:r>
          </w:p>
          <w:p w14:paraId="6A05A809" w14:textId="77777777" w:rsidR="00F67029" w:rsidRPr="00164AEF" w:rsidRDefault="00F67029" w:rsidP="00000945">
            <w:pPr>
              <w:spacing w:after="0"/>
              <w:jc w:val="center"/>
              <w:rPr>
                <w:rFonts w:ascii="Arial" w:hAnsi="Arial" w:cs="Arial"/>
                <w:sz w:val="22"/>
                <w:szCs w:val="22"/>
              </w:rPr>
            </w:pPr>
          </w:p>
          <w:p w14:paraId="5A39BBE3" w14:textId="77777777" w:rsidR="000558D2" w:rsidRPr="00F67029" w:rsidRDefault="000558D2" w:rsidP="00000945">
            <w:pPr>
              <w:spacing w:after="0"/>
              <w:jc w:val="center"/>
              <w:rPr>
                <w:rFonts w:ascii="Arial" w:hAnsi="Arial" w:cs="Arial"/>
                <w:sz w:val="22"/>
                <w:szCs w:val="22"/>
              </w:rPr>
            </w:pPr>
          </w:p>
        </w:tc>
      </w:tr>
      <w:tr w:rsidR="00B74CDB" w:rsidRPr="00F67029" w14:paraId="33AD0907" w14:textId="77777777" w:rsidTr="00B74CDB">
        <w:tblPrEx>
          <w:tblBorders>
            <w:right w:val="none" w:sz="0" w:space="0" w:color="000000"/>
            <w:insideH w:val="none" w:sz="0" w:space="0" w:color="000000"/>
            <w:insideV w:val="none" w:sz="0" w:space="0" w:color="000000"/>
          </w:tblBorders>
        </w:tblPrEx>
        <w:trPr>
          <w:gridAfter w:val="1"/>
          <w:wAfter w:w="61" w:type="dxa"/>
          <w:trHeight w:val="704"/>
        </w:trPr>
        <w:tc>
          <w:tcPr>
            <w:tcW w:w="5217" w:type="dxa"/>
            <w:gridSpan w:val="2"/>
            <w:tcBorders>
              <w:top w:val="nil"/>
              <w:bottom w:val="single" w:sz="4" w:space="0" w:color="auto"/>
              <w:right w:val="single" w:sz="4" w:space="0" w:color="auto"/>
            </w:tcBorders>
            <w:vAlign w:val="center"/>
          </w:tcPr>
          <w:p w14:paraId="12BC34F2" w14:textId="63439472" w:rsidR="00B74CDB" w:rsidRDefault="00B74CDB" w:rsidP="00B74CDB">
            <w:pPr>
              <w:spacing w:after="0"/>
              <w:jc w:val="left"/>
              <w:rPr>
                <w:rFonts w:ascii="Arial" w:hAnsi="Arial" w:cs="Arial"/>
                <w:b/>
                <w:sz w:val="22"/>
                <w:szCs w:val="22"/>
              </w:rPr>
            </w:pPr>
            <w:r>
              <w:rPr>
                <w:rFonts w:ascii="Arial" w:hAnsi="Arial" w:cs="Arial"/>
                <w:b/>
                <w:sz w:val="22"/>
                <w:szCs w:val="22"/>
              </w:rPr>
              <w:t>Name of Current jobholder:</w:t>
            </w:r>
            <w:r w:rsidRPr="00B74CDB">
              <w:rPr>
                <w:rFonts w:ascii="Arial" w:hAnsi="Arial" w:cs="Arial"/>
                <w:bCs/>
                <w:sz w:val="22"/>
                <w:szCs w:val="22"/>
              </w:rPr>
              <w:t xml:space="preserve"> </w:t>
            </w:r>
          </w:p>
        </w:tc>
        <w:tc>
          <w:tcPr>
            <w:tcW w:w="5122" w:type="dxa"/>
            <w:gridSpan w:val="3"/>
            <w:tcBorders>
              <w:top w:val="single" w:sz="4" w:space="0" w:color="auto"/>
              <w:left w:val="single" w:sz="4" w:space="0" w:color="auto"/>
              <w:bottom w:val="single" w:sz="4" w:space="0" w:color="auto"/>
              <w:right w:val="single" w:sz="4" w:space="0" w:color="auto"/>
            </w:tcBorders>
          </w:tcPr>
          <w:p w14:paraId="2AC5C81E" w14:textId="77777777" w:rsidR="00B74CDB" w:rsidRDefault="00B74CDB" w:rsidP="00000945">
            <w:pPr>
              <w:spacing w:after="0"/>
              <w:jc w:val="left"/>
              <w:rPr>
                <w:rFonts w:ascii="Arial" w:hAnsi="Arial" w:cs="Arial"/>
                <w:b/>
                <w:sz w:val="22"/>
                <w:szCs w:val="22"/>
              </w:rPr>
            </w:pPr>
          </w:p>
          <w:p w14:paraId="5947D46C" w14:textId="58D4D6D4" w:rsidR="00DE2A12" w:rsidRPr="00DE2A12" w:rsidRDefault="00DE2A12" w:rsidP="00000945">
            <w:pPr>
              <w:spacing w:after="0"/>
              <w:jc w:val="left"/>
              <w:rPr>
                <w:rFonts w:ascii="Arial" w:hAnsi="Arial" w:cs="Arial"/>
                <w:bCs/>
                <w:sz w:val="22"/>
                <w:szCs w:val="22"/>
              </w:rPr>
            </w:pPr>
          </w:p>
        </w:tc>
      </w:tr>
      <w:tr w:rsidR="000558D2" w:rsidRPr="00F67029" w14:paraId="377F49E3" w14:textId="77777777" w:rsidTr="00BF2E1D">
        <w:trPr>
          <w:gridAfter w:val="1"/>
          <w:wAfter w:w="61" w:type="dxa"/>
          <w:trHeight w:val="107"/>
        </w:trPr>
        <w:tc>
          <w:tcPr>
            <w:tcW w:w="10339" w:type="dxa"/>
            <w:gridSpan w:val="5"/>
            <w:shd w:val="clear" w:color="auto" w:fill="00B0F0"/>
            <w:vAlign w:val="center"/>
          </w:tcPr>
          <w:p w14:paraId="7B0EBEA2" w14:textId="77777777" w:rsidR="000558D2" w:rsidRPr="00755679" w:rsidRDefault="00736B4F" w:rsidP="00276F07">
            <w:pPr>
              <w:spacing w:before="120" w:after="120"/>
              <w:rPr>
                <w:rFonts w:ascii="Arial" w:hAnsi="Arial" w:cs="Arial"/>
                <w:b/>
                <w:color w:val="00A9E0"/>
                <w:sz w:val="22"/>
                <w:szCs w:val="22"/>
              </w:rPr>
            </w:pPr>
            <w:r>
              <w:rPr>
                <w:rFonts w:ascii="Arial" w:hAnsi="Arial" w:cs="Arial"/>
                <w:b/>
                <w:color w:val="FFFFFF" w:themeColor="background1"/>
                <w:sz w:val="22"/>
                <w:szCs w:val="22"/>
              </w:rPr>
              <w:t>Role overview</w:t>
            </w:r>
            <w:r w:rsidR="000558D2" w:rsidRPr="00DD0C0E">
              <w:rPr>
                <w:rFonts w:ascii="Arial" w:hAnsi="Arial" w:cs="Arial"/>
                <w:b/>
                <w:color w:val="FFFFFF" w:themeColor="background1"/>
                <w:sz w:val="22"/>
                <w:szCs w:val="22"/>
              </w:rPr>
              <w:t>:</w:t>
            </w:r>
            <w:r w:rsidR="007F40C9" w:rsidRPr="00DD0C0E">
              <w:rPr>
                <w:rFonts w:ascii="Arial" w:hAnsi="Arial" w:cs="Arial"/>
                <w:b/>
                <w:color w:val="FFFFFF" w:themeColor="background1"/>
                <w:sz w:val="22"/>
                <w:szCs w:val="22"/>
              </w:rPr>
              <w:t xml:space="preserve"> </w:t>
            </w:r>
            <w:r w:rsidR="00276F07" w:rsidRPr="00DD0C0E">
              <w:rPr>
                <w:rFonts w:ascii="Arial" w:hAnsi="Arial" w:cs="Arial"/>
                <w:i/>
                <w:color w:val="FFFFFF" w:themeColor="background1"/>
                <w:sz w:val="22"/>
                <w:szCs w:val="22"/>
              </w:rPr>
              <w:t xml:space="preserve"> </w:t>
            </w:r>
          </w:p>
        </w:tc>
      </w:tr>
      <w:tr w:rsidR="0064410D" w:rsidRPr="0064410D" w14:paraId="2A8C5BA9" w14:textId="77777777" w:rsidTr="00BF2E1D">
        <w:trPr>
          <w:gridAfter w:val="1"/>
          <w:wAfter w:w="61" w:type="dxa"/>
          <w:trHeight w:val="320"/>
        </w:trPr>
        <w:tc>
          <w:tcPr>
            <w:tcW w:w="10339" w:type="dxa"/>
            <w:gridSpan w:val="5"/>
            <w:tcBorders>
              <w:bottom w:val="single" w:sz="4" w:space="0" w:color="auto"/>
            </w:tcBorders>
          </w:tcPr>
          <w:p w14:paraId="148C2DE5" w14:textId="77777777" w:rsidR="00814A74" w:rsidRDefault="00814A74" w:rsidP="00EB432D">
            <w:pPr>
              <w:pStyle w:val="ETBody"/>
              <w:rPr>
                <w:rFonts w:ascii="Arial" w:hAnsi="Arial" w:cs="Arial"/>
                <w:szCs w:val="22"/>
              </w:rPr>
            </w:pPr>
          </w:p>
          <w:p w14:paraId="0048AF11" w14:textId="77777777" w:rsidR="001B3AE2" w:rsidRDefault="001B3AE2" w:rsidP="001B3AE2">
            <w:pPr>
              <w:pStyle w:val="ETBody"/>
              <w:rPr>
                <w:rFonts w:ascii="Arial" w:hAnsi="Arial" w:cs="Arial"/>
                <w:szCs w:val="22"/>
              </w:rPr>
            </w:pPr>
            <w:r w:rsidRPr="005B28F7">
              <w:rPr>
                <w:rFonts w:ascii="Arial" w:hAnsi="Arial" w:cs="Arial"/>
                <w:szCs w:val="22"/>
              </w:rPr>
              <w:t xml:space="preserve">The Motor Ombudsman’s mission is to provide the best </w:t>
            </w:r>
            <w:r>
              <w:rPr>
                <w:rFonts w:ascii="Arial" w:hAnsi="Arial" w:cs="Arial"/>
                <w:szCs w:val="22"/>
              </w:rPr>
              <w:t xml:space="preserve">ombudsman &amp; </w:t>
            </w:r>
            <w:r w:rsidRPr="005B28F7">
              <w:rPr>
                <w:rFonts w:ascii="Arial" w:hAnsi="Arial" w:cs="Arial"/>
                <w:szCs w:val="22"/>
              </w:rPr>
              <w:t xml:space="preserve">dispute resolution service through </w:t>
            </w:r>
            <w:r>
              <w:rPr>
                <w:rFonts w:ascii="Arial" w:hAnsi="Arial" w:cs="Arial"/>
                <w:szCs w:val="22"/>
              </w:rPr>
              <w:t>passionate,</w:t>
            </w:r>
            <w:r w:rsidRPr="005B28F7">
              <w:rPr>
                <w:rFonts w:ascii="Arial" w:hAnsi="Arial" w:cs="Arial"/>
                <w:szCs w:val="22"/>
              </w:rPr>
              <w:t xml:space="preserve"> engaged people, driving excellence in </w:t>
            </w:r>
            <w:r>
              <w:rPr>
                <w:rFonts w:ascii="Arial" w:hAnsi="Arial" w:cs="Arial"/>
                <w:szCs w:val="22"/>
              </w:rPr>
              <w:t>customer</w:t>
            </w:r>
            <w:r w:rsidRPr="005B28F7">
              <w:rPr>
                <w:rFonts w:ascii="Arial" w:hAnsi="Arial" w:cs="Arial"/>
                <w:szCs w:val="22"/>
              </w:rPr>
              <w:t xml:space="preserve"> service across the automotive sector. </w:t>
            </w:r>
          </w:p>
          <w:p w14:paraId="7F70DC3D" w14:textId="77777777" w:rsidR="001B3AE2" w:rsidRDefault="001B3AE2" w:rsidP="001B3AE2">
            <w:pPr>
              <w:pStyle w:val="ETBody"/>
              <w:rPr>
                <w:rFonts w:ascii="Arial" w:hAnsi="Arial" w:cs="Arial"/>
                <w:szCs w:val="22"/>
              </w:rPr>
            </w:pPr>
          </w:p>
          <w:p w14:paraId="27BE11CA" w14:textId="77777777" w:rsidR="001B3AE2" w:rsidRDefault="001B3AE2" w:rsidP="001B3AE2">
            <w:pPr>
              <w:pStyle w:val="ETBody"/>
              <w:rPr>
                <w:rFonts w:ascii="Arial" w:hAnsi="Arial" w:cs="Arial"/>
                <w:szCs w:val="22"/>
              </w:rPr>
            </w:pPr>
            <w:r>
              <w:rPr>
                <w:rFonts w:ascii="Arial" w:hAnsi="Arial" w:cs="Arial"/>
                <w:szCs w:val="22"/>
              </w:rPr>
              <w:t xml:space="preserve">We take PRIDE in what we do, and are committed to our values: </w:t>
            </w:r>
          </w:p>
          <w:p w14:paraId="41BD3D63" w14:textId="77777777" w:rsidR="001B3AE2" w:rsidRDefault="001B3AE2" w:rsidP="001B3AE2">
            <w:pPr>
              <w:pStyle w:val="ETBody"/>
              <w:rPr>
                <w:rFonts w:ascii="Arial" w:hAnsi="Arial" w:cs="Arial"/>
                <w:szCs w:val="22"/>
              </w:rPr>
            </w:pPr>
          </w:p>
          <w:p w14:paraId="13E8D1FD" w14:textId="77777777" w:rsidR="001B3AE2" w:rsidRDefault="001B3AE2" w:rsidP="001B3AE2">
            <w:pPr>
              <w:spacing w:after="0"/>
              <w:rPr>
                <w:rFonts w:ascii="Arial" w:hAnsi="Arial" w:cs="Arial"/>
                <w:i/>
                <w:iCs/>
                <w:lang w:eastAsia="en-GB"/>
              </w:rPr>
            </w:pPr>
            <w:r>
              <w:rPr>
                <w:rFonts w:ascii="Arial" w:hAnsi="Arial" w:cs="Arial"/>
                <w:b/>
                <w:bCs/>
                <w:i/>
                <w:iCs/>
                <w:color w:val="00A9E0"/>
                <w:lang w:eastAsia="en-GB"/>
              </w:rPr>
              <w:t>P</w:t>
            </w:r>
            <w:r>
              <w:rPr>
                <w:rFonts w:ascii="Arial" w:hAnsi="Arial" w:cs="Arial"/>
                <w:i/>
                <w:iCs/>
                <w:lang w:eastAsia="en-GB"/>
              </w:rPr>
              <w:t>ositive</w:t>
            </w:r>
          </w:p>
          <w:p w14:paraId="65CC9446" w14:textId="77777777" w:rsidR="001B3AE2" w:rsidRDefault="001B3AE2" w:rsidP="001B3AE2">
            <w:pPr>
              <w:spacing w:after="0"/>
              <w:rPr>
                <w:rFonts w:ascii="Arial" w:hAnsi="Arial" w:cs="Arial"/>
                <w:i/>
                <w:iCs/>
                <w:lang w:eastAsia="en-GB"/>
              </w:rPr>
            </w:pPr>
            <w:r>
              <w:rPr>
                <w:rFonts w:ascii="Arial" w:hAnsi="Arial" w:cs="Arial"/>
                <w:b/>
                <w:bCs/>
                <w:i/>
                <w:iCs/>
                <w:color w:val="00A9E0"/>
                <w:lang w:eastAsia="en-GB"/>
              </w:rPr>
              <w:t>R</w:t>
            </w:r>
            <w:r>
              <w:rPr>
                <w:rFonts w:ascii="Arial" w:hAnsi="Arial" w:cs="Arial"/>
                <w:i/>
                <w:iCs/>
                <w:lang w:eastAsia="en-GB"/>
              </w:rPr>
              <w:t>espectful</w:t>
            </w:r>
          </w:p>
          <w:p w14:paraId="74613890" w14:textId="77777777" w:rsidR="001B3AE2" w:rsidRDefault="001B3AE2" w:rsidP="001B3AE2">
            <w:pPr>
              <w:spacing w:after="0"/>
              <w:rPr>
                <w:rFonts w:ascii="Arial" w:hAnsi="Arial" w:cs="Arial"/>
                <w:i/>
                <w:iCs/>
                <w:lang w:eastAsia="en-GB"/>
              </w:rPr>
            </w:pPr>
            <w:r>
              <w:rPr>
                <w:rFonts w:ascii="Arial" w:hAnsi="Arial" w:cs="Arial"/>
                <w:b/>
                <w:bCs/>
                <w:i/>
                <w:iCs/>
                <w:color w:val="00A9E0"/>
                <w:lang w:eastAsia="en-GB"/>
              </w:rPr>
              <w:t>I</w:t>
            </w:r>
            <w:r>
              <w:rPr>
                <w:rFonts w:ascii="Arial" w:hAnsi="Arial" w:cs="Arial"/>
                <w:i/>
                <w:iCs/>
                <w:lang w:eastAsia="en-GB"/>
              </w:rPr>
              <w:t>mpartial</w:t>
            </w:r>
          </w:p>
          <w:p w14:paraId="50C3E52C" w14:textId="77777777" w:rsidR="001B3AE2" w:rsidRDefault="001B3AE2" w:rsidP="001B3AE2">
            <w:pPr>
              <w:spacing w:after="0"/>
              <w:rPr>
                <w:rFonts w:ascii="Arial" w:hAnsi="Arial" w:cs="Arial"/>
                <w:i/>
                <w:iCs/>
                <w:lang w:eastAsia="en-GB"/>
              </w:rPr>
            </w:pPr>
            <w:r>
              <w:rPr>
                <w:rFonts w:ascii="Arial" w:hAnsi="Arial" w:cs="Arial"/>
                <w:b/>
                <w:bCs/>
                <w:i/>
                <w:iCs/>
                <w:color w:val="00A9E0"/>
                <w:lang w:eastAsia="en-GB"/>
              </w:rPr>
              <w:t>D</w:t>
            </w:r>
            <w:r>
              <w:rPr>
                <w:rFonts w:ascii="Arial" w:hAnsi="Arial" w:cs="Arial"/>
                <w:i/>
                <w:iCs/>
                <w:lang w:eastAsia="en-GB"/>
              </w:rPr>
              <w:t>ynamic</w:t>
            </w:r>
          </w:p>
          <w:p w14:paraId="063BA261" w14:textId="77777777" w:rsidR="001B3AE2" w:rsidRDefault="001B3AE2" w:rsidP="001B3AE2">
            <w:pPr>
              <w:spacing w:after="0"/>
              <w:rPr>
                <w:rFonts w:ascii="Arial" w:hAnsi="Arial" w:cs="Arial"/>
                <w:i/>
                <w:iCs/>
                <w:lang w:eastAsia="en-GB"/>
              </w:rPr>
            </w:pPr>
            <w:r>
              <w:rPr>
                <w:rFonts w:ascii="Arial" w:hAnsi="Arial" w:cs="Arial"/>
                <w:b/>
                <w:bCs/>
                <w:i/>
                <w:iCs/>
                <w:color w:val="00A9E0"/>
                <w:lang w:eastAsia="en-GB"/>
              </w:rPr>
              <w:t>E</w:t>
            </w:r>
            <w:r>
              <w:rPr>
                <w:rFonts w:ascii="Arial" w:hAnsi="Arial" w:cs="Arial"/>
                <w:i/>
                <w:iCs/>
                <w:lang w:eastAsia="en-GB"/>
              </w:rPr>
              <w:t>mpowered</w:t>
            </w:r>
          </w:p>
          <w:p w14:paraId="3CEA953E" w14:textId="1F7A68C5" w:rsidR="00883C7C" w:rsidRDefault="00EB432D" w:rsidP="00EB432D">
            <w:pPr>
              <w:pStyle w:val="ETBody"/>
              <w:rPr>
                <w:rFonts w:ascii="Arial" w:hAnsi="Arial" w:cs="Arial"/>
                <w:szCs w:val="22"/>
              </w:rPr>
            </w:pPr>
            <w:r>
              <w:rPr>
                <w:rFonts w:ascii="Arial" w:hAnsi="Arial" w:cs="Arial"/>
                <w:b/>
                <w:bCs/>
                <w:szCs w:val="22"/>
              </w:rPr>
              <w:br/>
            </w:r>
            <w:r w:rsidR="00814A74">
              <w:rPr>
                <w:rFonts w:ascii="Arial" w:hAnsi="Arial" w:cs="Arial"/>
                <w:szCs w:val="22"/>
              </w:rPr>
              <w:t xml:space="preserve">As the newest </w:t>
            </w:r>
            <w:r w:rsidR="00460F4F">
              <w:rPr>
                <w:rFonts w:ascii="Arial" w:hAnsi="Arial" w:cs="Arial"/>
                <w:szCs w:val="22"/>
              </w:rPr>
              <w:t xml:space="preserve">permanent </w:t>
            </w:r>
            <w:r w:rsidR="00814A74">
              <w:rPr>
                <w:rFonts w:ascii="Arial" w:hAnsi="Arial" w:cs="Arial"/>
                <w:szCs w:val="22"/>
              </w:rPr>
              <w:t xml:space="preserve">member </w:t>
            </w:r>
            <w:r w:rsidR="00BF2E1D">
              <w:rPr>
                <w:rFonts w:ascii="Arial" w:hAnsi="Arial" w:cs="Arial"/>
                <w:szCs w:val="22"/>
              </w:rPr>
              <w:t>y</w:t>
            </w:r>
            <w:r w:rsidR="00814A74">
              <w:rPr>
                <w:rFonts w:ascii="Arial" w:hAnsi="Arial" w:cs="Arial"/>
                <w:szCs w:val="22"/>
              </w:rPr>
              <w:t>ou will be</w:t>
            </w:r>
            <w:r w:rsidR="00BF2E1D">
              <w:rPr>
                <w:rFonts w:ascii="Arial" w:hAnsi="Arial" w:cs="Arial"/>
                <w:szCs w:val="22"/>
              </w:rPr>
              <w:t xml:space="preserve"> working in a high-volume contact centre environment, within a friendly and professional customer service team. </w:t>
            </w:r>
            <w:r w:rsidR="00814A74" w:rsidRPr="00883C7C">
              <w:rPr>
                <w:rFonts w:ascii="Arial" w:hAnsi="Arial" w:cs="Arial"/>
                <w:szCs w:val="22"/>
              </w:rPr>
              <w:t xml:space="preserve">You will be </w:t>
            </w:r>
            <w:r w:rsidR="00814A74">
              <w:rPr>
                <w:rFonts w:ascii="Arial" w:hAnsi="Arial" w:cs="Arial"/>
                <w:szCs w:val="22"/>
              </w:rPr>
              <w:t xml:space="preserve">required to be working partly from home and partly in the office. The office </w:t>
            </w:r>
            <w:proofErr w:type="gramStart"/>
            <w:r w:rsidR="00BF2E1D">
              <w:rPr>
                <w:rFonts w:ascii="Arial" w:hAnsi="Arial" w:cs="Arial"/>
                <w:szCs w:val="22"/>
              </w:rPr>
              <w:t xml:space="preserve">is </w:t>
            </w:r>
            <w:r w:rsidR="00A056F5">
              <w:rPr>
                <w:rFonts w:ascii="Arial" w:hAnsi="Arial" w:cs="Arial"/>
                <w:szCs w:val="22"/>
              </w:rPr>
              <w:t>located in</w:t>
            </w:r>
            <w:proofErr w:type="gramEnd"/>
            <w:r w:rsidR="00814A74">
              <w:rPr>
                <w:rFonts w:ascii="Arial" w:hAnsi="Arial" w:cs="Arial"/>
                <w:szCs w:val="22"/>
              </w:rPr>
              <w:t xml:space="preserve"> </w:t>
            </w:r>
            <w:r w:rsidR="00A056F5">
              <w:rPr>
                <w:rFonts w:ascii="Arial" w:hAnsi="Arial" w:cs="Arial"/>
                <w:szCs w:val="22"/>
              </w:rPr>
              <w:t>C</w:t>
            </w:r>
            <w:r w:rsidR="00814A74">
              <w:rPr>
                <w:rFonts w:ascii="Arial" w:hAnsi="Arial" w:cs="Arial"/>
                <w:szCs w:val="22"/>
              </w:rPr>
              <w:t>entral London, Westminster.</w:t>
            </w:r>
            <w:r w:rsidR="00814A74" w:rsidRPr="00883C7C">
              <w:rPr>
                <w:rFonts w:ascii="Arial" w:hAnsi="Arial" w:cs="Arial"/>
                <w:szCs w:val="22"/>
              </w:rPr>
              <w:t xml:space="preserve"> </w:t>
            </w:r>
            <w:r w:rsidR="00814A74">
              <w:rPr>
                <w:rFonts w:ascii="Arial" w:hAnsi="Arial" w:cs="Arial"/>
                <w:szCs w:val="22"/>
              </w:rPr>
              <w:t>As a member of the Consumer Contact Team, you will play a crucial role within our ADR service, ensuring care, empathy and an excellent service experience is provided to consumers and accredited business whilst delivering against set targets and KPIs.</w:t>
            </w:r>
          </w:p>
          <w:p w14:paraId="057469E0" w14:textId="5E0E5A6A" w:rsidR="00177CF8" w:rsidRPr="00FA7DB4" w:rsidRDefault="00177CF8" w:rsidP="00EB432D">
            <w:pPr>
              <w:pStyle w:val="ETBody"/>
              <w:rPr>
                <w:rFonts w:ascii="Arial" w:hAnsi="Arial" w:cs="Arial"/>
                <w:color w:val="FFFFFF" w:themeColor="background1"/>
                <w:szCs w:val="22"/>
              </w:rPr>
            </w:pPr>
          </w:p>
          <w:p w14:paraId="0E654DD0" w14:textId="2D77D6EF" w:rsidR="00164AEF" w:rsidRPr="00DE2A12" w:rsidRDefault="00177CF8" w:rsidP="00DE2A12">
            <w:pPr>
              <w:rPr>
                <w:rFonts w:ascii="Arial" w:hAnsi="Arial" w:cs="Arial"/>
                <w:sz w:val="22"/>
                <w:szCs w:val="22"/>
                <w:lang w:eastAsia="en-GB"/>
              </w:rPr>
            </w:pPr>
            <w:r w:rsidRPr="001570F4">
              <w:rPr>
                <w:rFonts w:ascii="Arial" w:hAnsi="Arial" w:cs="Arial"/>
                <w:sz w:val="22"/>
                <w:szCs w:val="22"/>
                <w:lang w:eastAsia="en-GB"/>
              </w:rPr>
              <w:t xml:space="preserve">TMO is an equal opportunity employer. We are committed to diverse and inclusive recruitment practices that ensure equal opportunity for </w:t>
            </w:r>
            <w:proofErr w:type="gramStart"/>
            <w:r w:rsidRPr="001570F4">
              <w:rPr>
                <w:rFonts w:ascii="Arial" w:hAnsi="Arial" w:cs="Arial"/>
                <w:sz w:val="22"/>
                <w:szCs w:val="22"/>
                <w:lang w:eastAsia="en-GB"/>
              </w:rPr>
              <w:t>everyone</w:t>
            </w:r>
            <w:proofErr w:type="gramEnd"/>
            <w:r w:rsidRPr="001570F4">
              <w:rPr>
                <w:rFonts w:ascii="Arial" w:hAnsi="Arial" w:cs="Arial"/>
                <w:sz w:val="22"/>
                <w:szCs w:val="22"/>
                <w:lang w:eastAsia="en-GB"/>
              </w:rPr>
              <w:t xml:space="preserve"> and all qualified applicants will receive consideration for employment regardless of race, colour, nationality or ethnic or national origins, sexual orientation, mental or physical disability, religion or belief, age, sex (including gender reassignment) or marital or civil partnership status. We encourage applications from all backgrounds and will happily make reasonable adjustments to always ensure a fair process. The company is pleased to provide such assistance, and no applicant will be penalised </w:t>
            </w:r>
            <w:proofErr w:type="gramStart"/>
            <w:r w:rsidRPr="001570F4">
              <w:rPr>
                <w:rFonts w:ascii="Arial" w:hAnsi="Arial" w:cs="Arial"/>
                <w:sz w:val="22"/>
                <w:szCs w:val="22"/>
                <w:lang w:eastAsia="en-GB"/>
              </w:rPr>
              <w:t>as a result of</w:t>
            </w:r>
            <w:proofErr w:type="gramEnd"/>
            <w:r w:rsidRPr="001570F4">
              <w:rPr>
                <w:rFonts w:ascii="Arial" w:hAnsi="Arial" w:cs="Arial"/>
                <w:sz w:val="22"/>
                <w:szCs w:val="22"/>
                <w:lang w:eastAsia="en-GB"/>
              </w:rPr>
              <w:t xml:space="preserve"> such a request.</w:t>
            </w:r>
          </w:p>
        </w:tc>
      </w:tr>
      <w:tr w:rsidR="0064410D" w:rsidRPr="0064410D" w14:paraId="60061E4C" w14:textId="77777777" w:rsidTr="00BF2E1D">
        <w:tblPrEx>
          <w:tblLook w:val="01E0" w:firstRow="1" w:lastRow="1" w:firstColumn="1" w:lastColumn="1" w:noHBand="0" w:noVBand="0"/>
        </w:tblPrEx>
        <w:trPr>
          <w:gridAfter w:val="1"/>
          <w:wAfter w:w="61" w:type="dxa"/>
        </w:trPr>
        <w:tc>
          <w:tcPr>
            <w:tcW w:w="10339" w:type="dxa"/>
            <w:gridSpan w:val="5"/>
            <w:tcBorders>
              <w:left w:val="nil"/>
              <w:right w:val="nil"/>
            </w:tcBorders>
            <w:shd w:val="clear" w:color="auto" w:fill="auto"/>
          </w:tcPr>
          <w:p w14:paraId="089A5882" w14:textId="0591DBA1" w:rsidR="00000945" w:rsidRDefault="00000945" w:rsidP="00286581">
            <w:pPr>
              <w:spacing w:before="120" w:after="120" w:line="240" w:lineRule="exact"/>
              <w:jc w:val="left"/>
              <w:rPr>
                <w:rFonts w:ascii="Arial" w:hAnsi="Arial" w:cs="Arial"/>
                <w:b/>
                <w:sz w:val="22"/>
                <w:szCs w:val="22"/>
              </w:rPr>
            </w:pPr>
          </w:p>
          <w:tbl>
            <w:tblPr>
              <w:tblpPr w:leftFromText="180" w:rightFromText="180" w:vertAnchor="page" w:horzAnchor="margin" w:tblpY="48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883C7C" w:rsidRPr="0064410D" w14:paraId="0F3EF2EF" w14:textId="77777777" w:rsidTr="00883C7C">
              <w:trPr>
                <w:cantSplit/>
                <w:trHeight w:val="431"/>
              </w:trPr>
              <w:tc>
                <w:tcPr>
                  <w:tcW w:w="10348" w:type="dxa"/>
                  <w:shd w:val="clear" w:color="auto" w:fill="00B0F0"/>
                </w:tcPr>
                <w:p w14:paraId="285991E6" w14:textId="77777777" w:rsidR="00883C7C" w:rsidRPr="00FA7DB4" w:rsidRDefault="00883C7C" w:rsidP="00883C7C">
                  <w:pPr>
                    <w:pStyle w:val="Heading3"/>
                    <w:keepNext w:val="0"/>
                    <w:tabs>
                      <w:tab w:val="left" w:pos="6974"/>
                    </w:tabs>
                    <w:spacing w:before="60" w:after="60"/>
                    <w:rPr>
                      <w:rFonts w:cs="Arial"/>
                      <w:color w:val="FFFFFF" w:themeColor="background1"/>
                      <w:sz w:val="22"/>
                      <w:szCs w:val="22"/>
                    </w:rPr>
                  </w:pPr>
                  <w:r w:rsidRPr="00FA7DB4">
                    <w:rPr>
                      <w:rFonts w:cs="Arial"/>
                      <w:color w:val="FFFFFF" w:themeColor="background1"/>
                      <w:sz w:val="22"/>
                      <w:szCs w:val="22"/>
                    </w:rPr>
                    <w:t xml:space="preserve">Main responsibilities and duties: </w:t>
                  </w:r>
                  <w:r w:rsidRPr="00FA7DB4">
                    <w:rPr>
                      <w:rFonts w:cs="Arial"/>
                      <w:color w:val="FFFFFF" w:themeColor="background1"/>
                      <w:sz w:val="22"/>
                      <w:szCs w:val="22"/>
                    </w:rPr>
                    <w:tab/>
                  </w:r>
                </w:p>
              </w:tc>
            </w:tr>
            <w:tr w:rsidR="00883C7C" w:rsidRPr="0064410D" w14:paraId="58C53050" w14:textId="77777777" w:rsidTr="00883C7C">
              <w:trPr>
                <w:trHeight w:val="1196"/>
              </w:trPr>
              <w:tc>
                <w:tcPr>
                  <w:tcW w:w="10348" w:type="dxa"/>
                  <w:tcBorders>
                    <w:bottom w:val="single" w:sz="4" w:space="0" w:color="auto"/>
                  </w:tcBorders>
                </w:tcPr>
                <w:p w14:paraId="7CFA6E26" w14:textId="77777777" w:rsidR="00883C7C" w:rsidRPr="0064410D" w:rsidRDefault="00883C7C" w:rsidP="00883C7C">
                  <w:pPr>
                    <w:pStyle w:val="ETBullet"/>
                    <w:numPr>
                      <w:ilvl w:val="0"/>
                      <w:numId w:val="0"/>
                    </w:numPr>
                    <w:ind w:left="567" w:hanging="567"/>
                    <w:rPr>
                      <w:rFonts w:ascii="Arial" w:hAnsi="Arial" w:cs="Arial"/>
                      <w:szCs w:val="22"/>
                      <w:lang w:val="en-US" w:eastAsia="en-US"/>
                    </w:rPr>
                  </w:pPr>
                </w:p>
                <w:p w14:paraId="2E6091E8" w14:textId="77777777" w:rsidR="00883C7C" w:rsidRDefault="00883C7C" w:rsidP="00883C7C">
                  <w:pPr>
                    <w:numPr>
                      <w:ilvl w:val="0"/>
                      <w:numId w:val="21"/>
                    </w:numPr>
                    <w:spacing w:before="20" w:after="20"/>
                    <w:jc w:val="left"/>
                    <w:rPr>
                      <w:rFonts w:ascii="Arial" w:hAnsi="Arial" w:cs="Arial"/>
                      <w:sz w:val="22"/>
                      <w:szCs w:val="22"/>
                      <w:lang w:eastAsia="en-GB"/>
                    </w:rPr>
                  </w:pPr>
                  <w:r w:rsidRPr="0064410D">
                    <w:rPr>
                      <w:rFonts w:ascii="Arial" w:hAnsi="Arial" w:cs="Arial"/>
                      <w:sz w:val="22"/>
                      <w:szCs w:val="22"/>
                      <w:lang w:eastAsia="en-GB"/>
                    </w:rPr>
                    <w:t xml:space="preserve">Manage a high volume of enquiries via inbound calls, email, </w:t>
                  </w:r>
                  <w:r>
                    <w:rPr>
                      <w:rFonts w:ascii="Arial" w:hAnsi="Arial" w:cs="Arial"/>
                      <w:sz w:val="22"/>
                      <w:szCs w:val="22"/>
                      <w:lang w:eastAsia="en-GB"/>
                    </w:rPr>
                    <w:t xml:space="preserve">Web2Case, </w:t>
                  </w:r>
                  <w:r w:rsidRPr="0064410D">
                    <w:rPr>
                      <w:rFonts w:ascii="Arial" w:hAnsi="Arial" w:cs="Arial"/>
                      <w:sz w:val="22"/>
                      <w:szCs w:val="22"/>
                      <w:lang w:eastAsia="en-GB"/>
                    </w:rPr>
                    <w:t>post and fax.</w:t>
                  </w:r>
                </w:p>
                <w:p w14:paraId="49CA2C8D" w14:textId="277E4671" w:rsidR="00883C7C" w:rsidRDefault="00883C7C" w:rsidP="00883C7C">
                  <w:pPr>
                    <w:numPr>
                      <w:ilvl w:val="0"/>
                      <w:numId w:val="21"/>
                    </w:numPr>
                    <w:spacing w:before="20" w:after="20"/>
                    <w:jc w:val="left"/>
                    <w:rPr>
                      <w:rFonts w:ascii="Arial" w:hAnsi="Arial" w:cs="Arial"/>
                      <w:sz w:val="22"/>
                      <w:szCs w:val="22"/>
                      <w:lang w:eastAsia="en-GB"/>
                    </w:rPr>
                  </w:pPr>
                  <w:r>
                    <w:rPr>
                      <w:rFonts w:ascii="Arial" w:hAnsi="Arial" w:cs="Arial"/>
                      <w:sz w:val="22"/>
                      <w:szCs w:val="22"/>
                    </w:rPr>
                    <w:t>Provide an outstanding level of customer service that champions empathetic language, adapting to different forms of operating/communication styles and implementing strong active listening skills.</w:t>
                  </w:r>
                </w:p>
                <w:p w14:paraId="6C1BEAB2" w14:textId="77777777" w:rsidR="00883C7C" w:rsidRPr="0064410D" w:rsidRDefault="00883C7C" w:rsidP="00883C7C">
                  <w:pPr>
                    <w:numPr>
                      <w:ilvl w:val="0"/>
                      <w:numId w:val="21"/>
                    </w:numPr>
                    <w:spacing w:before="20" w:after="20"/>
                    <w:jc w:val="left"/>
                    <w:rPr>
                      <w:rFonts w:ascii="Arial" w:hAnsi="Arial" w:cs="Arial"/>
                      <w:sz w:val="22"/>
                      <w:szCs w:val="22"/>
                      <w:lang w:eastAsia="en-GB"/>
                    </w:rPr>
                  </w:pPr>
                  <w:r w:rsidRPr="0064410D">
                    <w:rPr>
                      <w:rFonts w:ascii="Arial" w:hAnsi="Arial" w:cs="Arial"/>
                      <w:sz w:val="22"/>
                      <w:szCs w:val="22"/>
                      <w:lang w:eastAsia="en-GB"/>
                    </w:rPr>
                    <w:t>Asse</w:t>
                  </w:r>
                  <w:r>
                    <w:rPr>
                      <w:rFonts w:ascii="Arial" w:hAnsi="Arial" w:cs="Arial"/>
                      <w:sz w:val="22"/>
                      <w:szCs w:val="22"/>
                      <w:lang w:eastAsia="en-GB"/>
                    </w:rPr>
                    <w:t>s</w:t>
                  </w:r>
                  <w:r w:rsidRPr="0064410D">
                    <w:rPr>
                      <w:rFonts w:ascii="Arial" w:hAnsi="Arial" w:cs="Arial"/>
                      <w:sz w:val="22"/>
                      <w:szCs w:val="22"/>
                      <w:lang w:eastAsia="en-GB"/>
                    </w:rPr>
                    <w:t xml:space="preserve">s if the </w:t>
                  </w:r>
                  <w:r>
                    <w:rPr>
                      <w:rFonts w:ascii="Arial" w:hAnsi="Arial" w:cs="Arial"/>
                      <w:sz w:val="22"/>
                      <w:szCs w:val="22"/>
                      <w:lang w:eastAsia="en-GB"/>
                    </w:rPr>
                    <w:t xml:space="preserve">complaint </w:t>
                  </w:r>
                  <w:r w:rsidRPr="0064410D">
                    <w:rPr>
                      <w:rFonts w:ascii="Arial" w:hAnsi="Arial" w:cs="Arial"/>
                      <w:sz w:val="22"/>
                      <w:szCs w:val="22"/>
                      <w:lang w:eastAsia="en-GB"/>
                    </w:rPr>
                    <w:t>received falls into T</w:t>
                  </w:r>
                  <w:r>
                    <w:rPr>
                      <w:rFonts w:ascii="Arial" w:hAnsi="Arial" w:cs="Arial"/>
                      <w:sz w:val="22"/>
                      <w:szCs w:val="22"/>
                      <w:lang w:eastAsia="en-GB"/>
                    </w:rPr>
                    <w:t>MO remit and inform the consumer</w:t>
                  </w:r>
                  <w:r w:rsidRPr="0064410D">
                    <w:rPr>
                      <w:rFonts w:ascii="Arial" w:hAnsi="Arial" w:cs="Arial"/>
                      <w:sz w:val="22"/>
                      <w:szCs w:val="22"/>
                      <w:lang w:eastAsia="en-GB"/>
                    </w:rPr>
                    <w:t xml:space="preserve"> accordingly.</w:t>
                  </w:r>
                </w:p>
                <w:p w14:paraId="0607A7D4" w14:textId="77777777" w:rsidR="00883C7C" w:rsidRDefault="00883C7C" w:rsidP="00883C7C">
                  <w:pPr>
                    <w:pStyle w:val="ListParagraph"/>
                    <w:numPr>
                      <w:ilvl w:val="0"/>
                      <w:numId w:val="21"/>
                    </w:numPr>
                    <w:spacing w:after="0"/>
                    <w:rPr>
                      <w:rFonts w:ascii="Arial" w:hAnsi="Arial" w:cs="Arial"/>
                      <w:sz w:val="22"/>
                      <w:szCs w:val="22"/>
                    </w:rPr>
                  </w:pPr>
                  <w:r>
                    <w:rPr>
                      <w:rFonts w:ascii="Arial" w:hAnsi="Arial" w:cs="Arial"/>
                      <w:sz w:val="22"/>
                      <w:szCs w:val="22"/>
                    </w:rPr>
                    <w:t>Provide updates to consumers with existing cases via phone/email/post.</w:t>
                  </w:r>
                </w:p>
                <w:p w14:paraId="6EBE188D" w14:textId="457A634D" w:rsidR="00883C7C" w:rsidRPr="002D500A" w:rsidRDefault="00883C7C" w:rsidP="00883C7C">
                  <w:pPr>
                    <w:pStyle w:val="ListParagraph"/>
                    <w:numPr>
                      <w:ilvl w:val="0"/>
                      <w:numId w:val="21"/>
                    </w:numPr>
                    <w:spacing w:after="0"/>
                    <w:rPr>
                      <w:rFonts w:ascii="Arial" w:hAnsi="Arial" w:cs="Arial"/>
                      <w:sz w:val="22"/>
                      <w:szCs w:val="22"/>
                    </w:rPr>
                  </w:pPr>
                  <w:r>
                    <w:rPr>
                      <w:rFonts w:ascii="Arial" w:hAnsi="Arial" w:cs="Arial"/>
                      <w:sz w:val="22"/>
                      <w:szCs w:val="22"/>
                    </w:rPr>
                    <w:t xml:space="preserve">Provide accurate </w:t>
                  </w:r>
                  <w:r w:rsidR="00BF2E1D">
                    <w:rPr>
                      <w:rFonts w:ascii="Arial" w:hAnsi="Arial" w:cs="Arial"/>
                      <w:sz w:val="22"/>
                      <w:szCs w:val="22"/>
                    </w:rPr>
                    <w:t>advice of referring consumers to the appropriate bodies to assist when outside of TMO remit.</w:t>
                  </w:r>
                </w:p>
                <w:p w14:paraId="0DC0BD55" w14:textId="77777777" w:rsidR="00883C7C" w:rsidRPr="0064410D" w:rsidRDefault="00883C7C" w:rsidP="00883C7C">
                  <w:pPr>
                    <w:pStyle w:val="ListParagraph"/>
                    <w:numPr>
                      <w:ilvl w:val="0"/>
                      <w:numId w:val="21"/>
                    </w:numPr>
                    <w:spacing w:before="20" w:after="20"/>
                    <w:jc w:val="left"/>
                    <w:rPr>
                      <w:rFonts w:ascii="Arial" w:hAnsi="Arial" w:cs="Arial"/>
                      <w:sz w:val="22"/>
                      <w:szCs w:val="22"/>
                      <w:lang w:eastAsia="en-GB"/>
                    </w:rPr>
                  </w:pPr>
                  <w:r>
                    <w:rPr>
                      <w:rFonts w:ascii="Arial" w:hAnsi="Arial" w:cs="Arial"/>
                      <w:sz w:val="22"/>
                      <w:szCs w:val="22"/>
                      <w:lang w:eastAsia="en-GB"/>
                    </w:rPr>
                    <w:lastRenderedPageBreak/>
                    <w:t>A</w:t>
                  </w:r>
                  <w:r w:rsidRPr="0064410D">
                    <w:rPr>
                      <w:rFonts w:ascii="Arial" w:hAnsi="Arial" w:cs="Arial"/>
                      <w:sz w:val="22"/>
                      <w:szCs w:val="22"/>
                      <w:lang w:eastAsia="en-GB"/>
                    </w:rPr>
                    <w:t>ccurate capture</w:t>
                  </w:r>
                  <w:r>
                    <w:rPr>
                      <w:rFonts w:ascii="Arial" w:hAnsi="Arial" w:cs="Arial"/>
                      <w:sz w:val="22"/>
                      <w:szCs w:val="22"/>
                      <w:lang w:eastAsia="en-GB"/>
                    </w:rPr>
                    <w:t xml:space="preserve"> and logging of all mandatory</w:t>
                  </w:r>
                  <w:r w:rsidRPr="0064410D">
                    <w:rPr>
                      <w:rFonts w:ascii="Arial" w:hAnsi="Arial" w:cs="Arial"/>
                      <w:sz w:val="22"/>
                      <w:szCs w:val="22"/>
                      <w:lang w:eastAsia="en-GB"/>
                    </w:rPr>
                    <w:t xml:space="preserve"> data </w:t>
                  </w:r>
                  <w:r>
                    <w:rPr>
                      <w:rFonts w:ascii="Arial" w:hAnsi="Arial" w:cs="Arial"/>
                      <w:sz w:val="22"/>
                      <w:szCs w:val="22"/>
                      <w:lang w:eastAsia="en-GB"/>
                    </w:rPr>
                    <w:t>to quality requirements</w:t>
                  </w:r>
                </w:p>
                <w:p w14:paraId="6240DC6F" w14:textId="4270235C" w:rsidR="00BF2E1D" w:rsidRDefault="00883C7C" w:rsidP="00BF2E1D">
                  <w:pPr>
                    <w:numPr>
                      <w:ilvl w:val="0"/>
                      <w:numId w:val="21"/>
                    </w:numPr>
                    <w:spacing w:before="20" w:after="20"/>
                    <w:jc w:val="left"/>
                    <w:rPr>
                      <w:rFonts w:ascii="Arial" w:hAnsi="Arial" w:cs="Arial"/>
                      <w:sz w:val="22"/>
                      <w:szCs w:val="22"/>
                      <w:lang w:eastAsia="en-GB"/>
                    </w:rPr>
                  </w:pPr>
                  <w:r>
                    <w:rPr>
                      <w:rFonts w:ascii="Arial" w:hAnsi="Arial" w:cs="Arial"/>
                      <w:sz w:val="22"/>
                      <w:szCs w:val="22"/>
                    </w:rPr>
                    <w:t>Any other ad-hoc or admin duties as required.</w:t>
                  </w:r>
                </w:p>
                <w:p w14:paraId="63094834" w14:textId="3C464A7E" w:rsidR="00BF2E1D" w:rsidRDefault="00BF2E1D" w:rsidP="00BF2E1D">
                  <w:pPr>
                    <w:numPr>
                      <w:ilvl w:val="0"/>
                      <w:numId w:val="21"/>
                    </w:numPr>
                    <w:spacing w:before="20" w:after="20"/>
                    <w:jc w:val="left"/>
                    <w:rPr>
                      <w:rFonts w:ascii="Arial" w:hAnsi="Arial" w:cs="Arial"/>
                      <w:sz w:val="22"/>
                      <w:szCs w:val="22"/>
                      <w:lang w:eastAsia="en-GB"/>
                    </w:rPr>
                  </w:pPr>
                  <w:r>
                    <w:rPr>
                      <w:rFonts w:ascii="Arial" w:hAnsi="Arial" w:cs="Arial"/>
                      <w:sz w:val="22"/>
                      <w:szCs w:val="22"/>
                      <w:lang w:eastAsia="en-GB"/>
                    </w:rPr>
                    <w:t>Meet and exceed TMO Customer Service levels, Targets and KPI’s</w:t>
                  </w:r>
                </w:p>
                <w:p w14:paraId="40DC26B1" w14:textId="6C5D2864" w:rsidR="00883C7C" w:rsidRPr="00177CF8" w:rsidRDefault="00BF2E1D" w:rsidP="00BF2E1D">
                  <w:pPr>
                    <w:numPr>
                      <w:ilvl w:val="0"/>
                      <w:numId w:val="21"/>
                    </w:numPr>
                    <w:spacing w:before="20" w:after="20"/>
                    <w:rPr>
                      <w:rFonts w:ascii="Arial" w:eastAsiaTheme="minorHAnsi" w:hAnsi="Arial" w:cs="Arial"/>
                      <w:sz w:val="22"/>
                      <w:szCs w:val="22"/>
                      <w:lang w:val="en-US" w:eastAsia="de-DE"/>
                    </w:rPr>
                  </w:pPr>
                  <w:r w:rsidRPr="00247FA9">
                    <w:rPr>
                      <w:rFonts w:ascii="Arial" w:eastAsiaTheme="minorHAnsi" w:hAnsi="Arial" w:cs="Arial"/>
                      <w:sz w:val="22"/>
                      <w:szCs w:val="22"/>
                      <w:lang w:eastAsia="de-DE"/>
                    </w:rPr>
                    <w:t xml:space="preserve">Operate within TMO </w:t>
                  </w:r>
                  <w:r w:rsidRPr="009C490B">
                    <w:rPr>
                      <w:rFonts w:ascii="Arial" w:eastAsiaTheme="minorHAnsi" w:hAnsi="Arial" w:cs="Arial"/>
                      <w:sz w:val="22"/>
                      <w:szCs w:val="22"/>
                      <w:lang w:eastAsia="de-DE"/>
                    </w:rPr>
                    <w:t>value</w:t>
                  </w:r>
                  <w:r>
                    <w:rPr>
                      <w:rFonts w:ascii="Arial" w:eastAsiaTheme="minorHAnsi" w:hAnsi="Arial" w:cs="Arial"/>
                      <w:sz w:val="22"/>
                      <w:szCs w:val="22"/>
                      <w:lang w:eastAsia="de-DE"/>
                    </w:rPr>
                    <w:t>s</w:t>
                  </w:r>
                  <w:r w:rsidRPr="009C490B">
                    <w:rPr>
                      <w:rFonts w:ascii="Arial" w:eastAsiaTheme="minorHAnsi" w:hAnsi="Arial" w:cs="Arial"/>
                      <w:sz w:val="22"/>
                      <w:szCs w:val="22"/>
                      <w:lang w:eastAsia="de-DE"/>
                    </w:rPr>
                    <w:t xml:space="preserve"> </w:t>
                  </w:r>
                  <w:r>
                    <w:rPr>
                      <w:rFonts w:ascii="Arial" w:eastAsiaTheme="minorHAnsi" w:hAnsi="Arial" w:cs="Arial"/>
                      <w:sz w:val="22"/>
                      <w:szCs w:val="22"/>
                      <w:lang w:eastAsia="de-DE"/>
                    </w:rPr>
                    <w:t>framework</w:t>
                  </w:r>
                  <w:r w:rsidRPr="00247FA9">
                    <w:rPr>
                      <w:rFonts w:ascii="Arial" w:eastAsiaTheme="minorHAnsi" w:hAnsi="Arial" w:cs="Arial"/>
                      <w:sz w:val="22"/>
                      <w:szCs w:val="22"/>
                      <w:lang w:eastAsia="de-DE"/>
                    </w:rPr>
                    <w:t>, process</w:t>
                  </w:r>
                  <w:r>
                    <w:rPr>
                      <w:rFonts w:ascii="Arial" w:eastAsiaTheme="minorHAnsi" w:hAnsi="Arial" w:cs="Arial"/>
                      <w:sz w:val="22"/>
                      <w:szCs w:val="22"/>
                      <w:lang w:eastAsia="de-DE"/>
                    </w:rPr>
                    <w:t>es and relevant TMO timeframes, OA Policies, and UK consumer law</w:t>
                  </w:r>
                </w:p>
              </w:tc>
            </w:tr>
          </w:tbl>
          <w:p w14:paraId="44EAFD9C" w14:textId="56AEBD20" w:rsidR="00000945" w:rsidRPr="0064410D" w:rsidRDefault="00000945" w:rsidP="00286581">
            <w:pPr>
              <w:spacing w:before="120" w:after="120" w:line="240" w:lineRule="exact"/>
              <w:jc w:val="left"/>
              <w:rPr>
                <w:rFonts w:ascii="Arial" w:hAnsi="Arial" w:cs="Arial"/>
                <w:b/>
                <w:sz w:val="22"/>
                <w:szCs w:val="22"/>
              </w:rPr>
            </w:pPr>
          </w:p>
        </w:tc>
      </w:tr>
      <w:tr w:rsidR="0064410D" w:rsidRPr="0064410D" w14:paraId="59489B40" w14:textId="77777777" w:rsidTr="00BF2E1D">
        <w:tblPrEx>
          <w:tblLook w:val="01E0" w:firstRow="1" w:lastRow="1" w:firstColumn="1" w:lastColumn="1" w:noHBand="0" w:noVBand="0"/>
        </w:tblPrEx>
        <w:trPr>
          <w:gridAfter w:val="1"/>
          <w:wAfter w:w="61" w:type="dxa"/>
        </w:trPr>
        <w:tc>
          <w:tcPr>
            <w:tcW w:w="10339" w:type="dxa"/>
            <w:gridSpan w:val="5"/>
            <w:shd w:val="clear" w:color="auto" w:fill="00B0F0"/>
          </w:tcPr>
          <w:p w14:paraId="6700BE99" w14:textId="77777777" w:rsidR="000558D2" w:rsidRPr="0064410D" w:rsidRDefault="00276F07" w:rsidP="00286581">
            <w:pPr>
              <w:spacing w:before="120" w:after="120" w:line="240" w:lineRule="exact"/>
              <w:jc w:val="left"/>
              <w:rPr>
                <w:rFonts w:ascii="Arial" w:hAnsi="Arial" w:cs="Arial"/>
                <w:sz w:val="22"/>
                <w:szCs w:val="22"/>
              </w:rPr>
            </w:pPr>
            <w:r w:rsidRPr="0064410D">
              <w:rPr>
                <w:rFonts w:ascii="Arial" w:hAnsi="Arial" w:cs="Arial"/>
                <w:b/>
                <w:sz w:val="22"/>
                <w:szCs w:val="22"/>
              </w:rPr>
              <w:lastRenderedPageBreak/>
              <w:t xml:space="preserve"> </w:t>
            </w:r>
            <w:r w:rsidR="001B08EC" w:rsidRPr="00FA7DB4">
              <w:rPr>
                <w:rFonts w:ascii="Arial" w:hAnsi="Arial" w:cs="Arial"/>
                <w:b/>
                <w:color w:val="FFFFFF" w:themeColor="background1"/>
                <w:sz w:val="22"/>
                <w:szCs w:val="22"/>
              </w:rPr>
              <w:t xml:space="preserve">Person Specification: </w:t>
            </w:r>
            <w:r w:rsidR="001B08EC" w:rsidRPr="00FA7DB4">
              <w:rPr>
                <w:rFonts w:ascii="Arial" w:hAnsi="Arial" w:cs="Arial"/>
                <w:b/>
                <w:i/>
                <w:color w:val="FFFFFF" w:themeColor="background1"/>
                <w:sz w:val="22"/>
                <w:szCs w:val="22"/>
              </w:rPr>
              <w:t>Experience, Knowledge and Skills</w:t>
            </w:r>
          </w:p>
        </w:tc>
      </w:tr>
      <w:tr w:rsidR="0064410D" w:rsidRPr="0064410D" w14:paraId="117DA4CB" w14:textId="77777777" w:rsidTr="00BF2E1D">
        <w:tblPrEx>
          <w:tblLook w:val="01E0" w:firstRow="1" w:lastRow="1" w:firstColumn="1" w:lastColumn="1" w:noHBand="0" w:noVBand="0"/>
        </w:tblPrEx>
        <w:trPr>
          <w:trHeight w:val="456"/>
        </w:trPr>
        <w:tc>
          <w:tcPr>
            <w:tcW w:w="236" w:type="dxa"/>
          </w:tcPr>
          <w:p w14:paraId="4B94D5A5" w14:textId="77777777" w:rsidR="00B14B84" w:rsidRPr="0064410D" w:rsidRDefault="00B14B84" w:rsidP="00286581">
            <w:pPr>
              <w:spacing w:before="120" w:after="120" w:line="240" w:lineRule="exact"/>
              <w:rPr>
                <w:rFonts w:ascii="Arial" w:hAnsi="Arial" w:cs="Arial"/>
                <w:i/>
                <w:sz w:val="22"/>
                <w:szCs w:val="22"/>
              </w:rPr>
            </w:pPr>
          </w:p>
        </w:tc>
        <w:tc>
          <w:tcPr>
            <w:tcW w:w="5609" w:type="dxa"/>
            <w:gridSpan w:val="2"/>
          </w:tcPr>
          <w:p w14:paraId="0895C2DB" w14:textId="77777777" w:rsidR="00B14B84" w:rsidRPr="0064410D" w:rsidRDefault="00B14B84" w:rsidP="009D5286">
            <w:pPr>
              <w:spacing w:before="120" w:after="120" w:line="240" w:lineRule="exact"/>
              <w:jc w:val="center"/>
              <w:rPr>
                <w:rFonts w:ascii="Arial" w:hAnsi="Arial" w:cs="Arial"/>
                <w:i/>
                <w:sz w:val="22"/>
                <w:szCs w:val="22"/>
              </w:rPr>
            </w:pPr>
            <w:r w:rsidRPr="0064410D">
              <w:rPr>
                <w:rFonts w:ascii="Arial" w:hAnsi="Arial" w:cs="Arial"/>
                <w:b/>
                <w:i/>
                <w:sz w:val="22"/>
                <w:szCs w:val="22"/>
              </w:rPr>
              <w:t>E</w:t>
            </w:r>
            <w:r w:rsidRPr="0064410D">
              <w:rPr>
                <w:rFonts w:ascii="Arial" w:hAnsi="Arial" w:cs="Arial"/>
                <w:i/>
                <w:sz w:val="22"/>
                <w:szCs w:val="22"/>
              </w:rPr>
              <w:t>ssential</w:t>
            </w:r>
          </w:p>
        </w:tc>
        <w:tc>
          <w:tcPr>
            <w:tcW w:w="4555" w:type="dxa"/>
            <w:gridSpan w:val="3"/>
          </w:tcPr>
          <w:p w14:paraId="248B3EE6" w14:textId="77777777" w:rsidR="00B14B84" w:rsidRPr="0064410D" w:rsidRDefault="00B14B84" w:rsidP="00286581">
            <w:pPr>
              <w:spacing w:before="120" w:after="120" w:line="240" w:lineRule="exact"/>
              <w:jc w:val="center"/>
              <w:rPr>
                <w:rFonts w:ascii="Arial" w:hAnsi="Arial" w:cs="Arial"/>
                <w:b/>
                <w:sz w:val="22"/>
                <w:szCs w:val="22"/>
              </w:rPr>
            </w:pPr>
            <w:r w:rsidRPr="0064410D">
              <w:rPr>
                <w:rFonts w:ascii="Arial" w:hAnsi="Arial" w:cs="Arial"/>
                <w:b/>
                <w:i/>
                <w:sz w:val="22"/>
                <w:szCs w:val="22"/>
              </w:rPr>
              <w:t>D</w:t>
            </w:r>
            <w:r w:rsidRPr="0064410D">
              <w:rPr>
                <w:rFonts w:ascii="Arial" w:hAnsi="Arial" w:cs="Arial"/>
                <w:i/>
                <w:sz w:val="22"/>
                <w:szCs w:val="22"/>
              </w:rPr>
              <w:t>esirable</w:t>
            </w:r>
          </w:p>
        </w:tc>
      </w:tr>
      <w:tr w:rsidR="0064410D" w:rsidRPr="0064410D" w14:paraId="1BFF9F87" w14:textId="77777777" w:rsidTr="00BF2E1D">
        <w:tblPrEx>
          <w:tblLook w:val="01E0" w:firstRow="1" w:lastRow="1" w:firstColumn="1" w:lastColumn="1" w:noHBand="0" w:noVBand="0"/>
        </w:tblPrEx>
        <w:tc>
          <w:tcPr>
            <w:tcW w:w="236" w:type="dxa"/>
          </w:tcPr>
          <w:p w14:paraId="3DEEC669" w14:textId="77777777" w:rsidR="00791787" w:rsidRPr="0064410D" w:rsidRDefault="00791787" w:rsidP="00614C78">
            <w:pPr>
              <w:spacing w:after="0"/>
              <w:jc w:val="left"/>
              <w:rPr>
                <w:rFonts w:ascii="Arial" w:hAnsi="Arial" w:cs="Arial"/>
                <w:sz w:val="22"/>
                <w:szCs w:val="22"/>
              </w:rPr>
            </w:pPr>
          </w:p>
          <w:p w14:paraId="3656B9AB" w14:textId="77777777" w:rsidR="00B14B84" w:rsidRPr="0064410D" w:rsidRDefault="00B14B84" w:rsidP="00D270DD">
            <w:pPr>
              <w:spacing w:after="0"/>
              <w:jc w:val="left"/>
              <w:rPr>
                <w:rFonts w:ascii="Arial" w:hAnsi="Arial" w:cs="Arial"/>
                <w:sz w:val="22"/>
                <w:szCs w:val="22"/>
              </w:rPr>
            </w:pPr>
          </w:p>
        </w:tc>
        <w:tc>
          <w:tcPr>
            <w:tcW w:w="5609" w:type="dxa"/>
            <w:gridSpan w:val="2"/>
          </w:tcPr>
          <w:p w14:paraId="2BE2C176" w14:textId="180F9B43" w:rsidR="007D62E9" w:rsidRDefault="007D62E9" w:rsidP="00212FC9">
            <w:pPr>
              <w:pStyle w:val="ListParagraph"/>
              <w:numPr>
                <w:ilvl w:val="0"/>
                <w:numId w:val="7"/>
              </w:numPr>
              <w:spacing w:after="0"/>
              <w:jc w:val="left"/>
              <w:rPr>
                <w:rFonts w:ascii="Arial" w:hAnsi="Arial" w:cs="Arial"/>
                <w:sz w:val="22"/>
                <w:szCs w:val="22"/>
              </w:rPr>
            </w:pPr>
            <w:r>
              <w:rPr>
                <w:rFonts w:ascii="Arial" w:hAnsi="Arial" w:cs="Arial"/>
                <w:sz w:val="22"/>
                <w:szCs w:val="22"/>
              </w:rPr>
              <w:t>Min</w:t>
            </w:r>
            <w:r w:rsidR="005B28F7">
              <w:rPr>
                <w:rFonts w:ascii="Arial" w:hAnsi="Arial" w:cs="Arial"/>
                <w:sz w:val="22"/>
                <w:szCs w:val="22"/>
              </w:rPr>
              <w:t>imum</w:t>
            </w:r>
            <w:r>
              <w:rPr>
                <w:rFonts w:ascii="Arial" w:hAnsi="Arial" w:cs="Arial"/>
                <w:sz w:val="22"/>
                <w:szCs w:val="22"/>
              </w:rPr>
              <w:t xml:space="preserve"> 2</w:t>
            </w:r>
            <w:r w:rsidR="009F3615">
              <w:rPr>
                <w:rFonts w:ascii="Arial" w:hAnsi="Arial" w:cs="Arial"/>
                <w:sz w:val="22"/>
                <w:szCs w:val="22"/>
              </w:rPr>
              <w:t xml:space="preserve"> </w:t>
            </w:r>
            <w:r w:rsidR="00EB432D">
              <w:rPr>
                <w:rFonts w:ascii="Arial" w:hAnsi="Arial" w:cs="Arial"/>
                <w:sz w:val="22"/>
                <w:szCs w:val="22"/>
              </w:rPr>
              <w:t>years’ experience</w:t>
            </w:r>
            <w:r w:rsidR="009F3615">
              <w:rPr>
                <w:rFonts w:ascii="Arial" w:hAnsi="Arial" w:cs="Arial"/>
                <w:sz w:val="22"/>
                <w:szCs w:val="22"/>
              </w:rPr>
              <w:t xml:space="preserve"> in a </w:t>
            </w:r>
            <w:r w:rsidR="0084090A">
              <w:rPr>
                <w:rFonts w:ascii="Arial" w:hAnsi="Arial" w:cs="Arial"/>
                <w:sz w:val="22"/>
                <w:szCs w:val="22"/>
              </w:rPr>
              <w:t xml:space="preserve">Customer Service </w:t>
            </w:r>
            <w:r w:rsidR="009F3615">
              <w:rPr>
                <w:rFonts w:ascii="Arial" w:hAnsi="Arial" w:cs="Arial"/>
                <w:sz w:val="22"/>
                <w:szCs w:val="22"/>
              </w:rPr>
              <w:t>Contact Centre r</w:t>
            </w:r>
            <w:r w:rsidRPr="0064410D">
              <w:rPr>
                <w:rFonts w:ascii="Arial" w:hAnsi="Arial" w:cs="Arial"/>
                <w:sz w:val="22"/>
                <w:szCs w:val="22"/>
              </w:rPr>
              <w:t>ole</w:t>
            </w:r>
          </w:p>
          <w:p w14:paraId="17742105" w14:textId="2CAD50F8" w:rsidR="0084090A" w:rsidRDefault="0084090A" w:rsidP="00212FC9">
            <w:pPr>
              <w:pStyle w:val="ListParagraph"/>
              <w:numPr>
                <w:ilvl w:val="0"/>
                <w:numId w:val="7"/>
              </w:numPr>
              <w:spacing w:after="0"/>
              <w:jc w:val="left"/>
              <w:rPr>
                <w:rFonts w:ascii="Arial" w:hAnsi="Arial" w:cs="Arial"/>
                <w:sz w:val="22"/>
                <w:szCs w:val="22"/>
              </w:rPr>
            </w:pPr>
            <w:r>
              <w:rPr>
                <w:rFonts w:ascii="Arial" w:hAnsi="Arial" w:cs="Arial"/>
                <w:sz w:val="22"/>
                <w:szCs w:val="22"/>
              </w:rPr>
              <w:t xml:space="preserve">Strong ability to adapt to different communication styles </w:t>
            </w:r>
            <w:r w:rsidR="00000945">
              <w:rPr>
                <w:rFonts w:ascii="Arial" w:hAnsi="Arial" w:cs="Arial"/>
                <w:sz w:val="22"/>
                <w:szCs w:val="22"/>
              </w:rPr>
              <w:t>and understand individuals needs</w:t>
            </w:r>
          </w:p>
          <w:p w14:paraId="11ED5D73" w14:textId="472A9604" w:rsidR="00000945" w:rsidRDefault="00000945" w:rsidP="00000945">
            <w:pPr>
              <w:pStyle w:val="ListParagraph"/>
              <w:numPr>
                <w:ilvl w:val="0"/>
                <w:numId w:val="7"/>
              </w:numPr>
              <w:spacing w:after="0"/>
              <w:rPr>
                <w:rFonts w:ascii="Arial" w:hAnsi="Arial" w:cs="Arial"/>
                <w:sz w:val="22"/>
                <w:szCs w:val="22"/>
              </w:rPr>
            </w:pPr>
            <w:r>
              <w:rPr>
                <w:rFonts w:ascii="Arial" w:hAnsi="Arial" w:cs="Arial"/>
                <w:sz w:val="22"/>
                <w:szCs w:val="22"/>
              </w:rPr>
              <w:t>Ability to communicate</w:t>
            </w:r>
            <w:r w:rsidRPr="0064410D">
              <w:rPr>
                <w:rFonts w:ascii="Arial" w:hAnsi="Arial" w:cs="Arial"/>
                <w:sz w:val="22"/>
                <w:szCs w:val="22"/>
              </w:rPr>
              <w:t xml:space="preserve"> clearly </w:t>
            </w:r>
            <w:r>
              <w:rPr>
                <w:rFonts w:ascii="Arial" w:hAnsi="Arial" w:cs="Arial"/>
                <w:sz w:val="22"/>
                <w:szCs w:val="22"/>
              </w:rPr>
              <w:t>both written and verbally</w:t>
            </w:r>
          </w:p>
          <w:p w14:paraId="47C9EAD9" w14:textId="65527B2F" w:rsidR="00000945" w:rsidRPr="00000945" w:rsidRDefault="00000945" w:rsidP="00000945">
            <w:pPr>
              <w:pStyle w:val="ListParagraph"/>
              <w:numPr>
                <w:ilvl w:val="0"/>
                <w:numId w:val="7"/>
              </w:numPr>
              <w:spacing w:after="0"/>
              <w:jc w:val="left"/>
              <w:rPr>
                <w:rFonts w:ascii="Arial" w:hAnsi="Arial" w:cs="Arial"/>
                <w:sz w:val="22"/>
                <w:szCs w:val="22"/>
              </w:rPr>
            </w:pPr>
            <w:r>
              <w:rPr>
                <w:rFonts w:ascii="Arial" w:hAnsi="Arial" w:cs="Arial"/>
                <w:sz w:val="22"/>
                <w:szCs w:val="22"/>
              </w:rPr>
              <w:t>Ability to remain calm in a fast-paced and challenging environment</w:t>
            </w:r>
          </w:p>
          <w:p w14:paraId="293CEDCA" w14:textId="77777777" w:rsidR="007D62E9" w:rsidRDefault="009F3615" w:rsidP="00212FC9">
            <w:pPr>
              <w:pStyle w:val="ListParagraph"/>
              <w:numPr>
                <w:ilvl w:val="0"/>
                <w:numId w:val="7"/>
              </w:numPr>
              <w:spacing w:after="0"/>
              <w:jc w:val="left"/>
              <w:rPr>
                <w:rFonts w:ascii="Arial" w:hAnsi="Arial" w:cs="Arial"/>
                <w:sz w:val="22"/>
                <w:szCs w:val="22"/>
              </w:rPr>
            </w:pPr>
            <w:r>
              <w:rPr>
                <w:rFonts w:ascii="Arial" w:hAnsi="Arial" w:cs="Arial"/>
                <w:sz w:val="22"/>
                <w:szCs w:val="22"/>
              </w:rPr>
              <w:t>Excellent</w:t>
            </w:r>
            <w:r w:rsidR="007D62E9">
              <w:rPr>
                <w:rFonts w:ascii="Arial" w:hAnsi="Arial" w:cs="Arial"/>
                <w:sz w:val="22"/>
                <w:szCs w:val="22"/>
              </w:rPr>
              <w:t xml:space="preserve"> attention to detail</w:t>
            </w:r>
          </w:p>
          <w:p w14:paraId="580C1FE3" w14:textId="77777777" w:rsidR="00212FC9" w:rsidRPr="00212FC9" w:rsidRDefault="00212FC9" w:rsidP="00212FC9">
            <w:pPr>
              <w:pStyle w:val="ListParagraph"/>
              <w:numPr>
                <w:ilvl w:val="0"/>
                <w:numId w:val="7"/>
              </w:numPr>
              <w:spacing w:after="0"/>
              <w:jc w:val="left"/>
              <w:rPr>
                <w:rFonts w:ascii="Arial" w:hAnsi="Arial" w:cs="Arial"/>
                <w:sz w:val="22"/>
                <w:szCs w:val="22"/>
              </w:rPr>
            </w:pPr>
            <w:r>
              <w:rPr>
                <w:rFonts w:ascii="Arial" w:hAnsi="Arial" w:cs="Arial"/>
                <w:sz w:val="22"/>
                <w:szCs w:val="22"/>
              </w:rPr>
              <w:t xml:space="preserve">Embrace </w:t>
            </w:r>
            <w:r w:rsidR="00741358">
              <w:rPr>
                <w:rFonts w:ascii="Arial" w:hAnsi="Arial" w:cs="Arial"/>
                <w:sz w:val="22"/>
                <w:szCs w:val="22"/>
              </w:rPr>
              <w:t xml:space="preserve">and uphold </w:t>
            </w:r>
            <w:r>
              <w:rPr>
                <w:rFonts w:ascii="Arial" w:hAnsi="Arial" w:cs="Arial"/>
                <w:sz w:val="22"/>
                <w:szCs w:val="22"/>
              </w:rPr>
              <w:t>TMO values</w:t>
            </w:r>
          </w:p>
          <w:p w14:paraId="262244D2" w14:textId="77777777" w:rsidR="007D62E9" w:rsidRPr="007D62E9" w:rsidRDefault="007D62E9" w:rsidP="00212FC9">
            <w:pPr>
              <w:pStyle w:val="ListParagraph"/>
              <w:numPr>
                <w:ilvl w:val="0"/>
                <w:numId w:val="7"/>
              </w:numPr>
              <w:spacing w:after="0"/>
              <w:jc w:val="left"/>
              <w:rPr>
                <w:rFonts w:ascii="Arial" w:hAnsi="Arial" w:cs="Arial"/>
                <w:sz w:val="22"/>
                <w:szCs w:val="22"/>
              </w:rPr>
            </w:pPr>
            <w:r>
              <w:rPr>
                <w:rFonts w:ascii="Arial" w:hAnsi="Arial" w:cs="Arial"/>
                <w:sz w:val="22"/>
                <w:szCs w:val="22"/>
              </w:rPr>
              <w:t xml:space="preserve">Excellent </w:t>
            </w:r>
            <w:r w:rsidRPr="0064410D">
              <w:rPr>
                <w:rFonts w:ascii="Arial" w:hAnsi="Arial" w:cs="Arial"/>
                <w:sz w:val="22"/>
                <w:szCs w:val="22"/>
              </w:rPr>
              <w:t>time management skills</w:t>
            </w:r>
          </w:p>
          <w:p w14:paraId="30ED5B07" w14:textId="3B0F3BE4" w:rsidR="00212FC9" w:rsidRPr="00286B89" w:rsidRDefault="00212FC9" w:rsidP="008964FD">
            <w:pPr>
              <w:pStyle w:val="ListParagraph"/>
              <w:numPr>
                <w:ilvl w:val="0"/>
                <w:numId w:val="21"/>
              </w:numPr>
              <w:spacing w:before="20" w:after="20" w:line="259" w:lineRule="auto"/>
              <w:jc w:val="left"/>
              <w:rPr>
                <w:rFonts w:ascii="Arial" w:hAnsi="Arial" w:cs="Arial"/>
                <w:color w:val="000000" w:themeColor="text1"/>
                <w:sz w:val="22"/>
                <w:szCs w:val="22"/>
                <w:lang w:eastAsia="en-GB"/>
              </w:rPr>
            </w:pPr>
            <w:r w:rsidRPr="00286B89">
              <w:rPr>
                <w:rFonts w:ascii="Arial" w:hAnsi="Arial" w:cs="Arial"/>
                <w:color w:val="000000" w:themeColor="text1"/>
                <w:sz w:val="22"/>
                <w:szCs w:val="22"/>
              </w:rPr>
              <w:t>Abilit</w:t>
            </w:r>
            <w:r w:rsidR="005B28F7" w:rsidRPr="00286B89">
              <w:rPr>
                <w:rFonts w:ascii="Arial" w:hAnsi="Arial" w:cs="Arial"/>
                <w:color w:val="000000" w:themeColor="text1"/>
                <w:sz w:val="22"/>
                <w:szCs w:val="22"/>
              </w:rPr>
              <w:t>y to work to individual</w:t>
            </w:r>
            <w:r w:rsidR="00000945">
              <w:rPr>
                <w:rFonts w:ascii="Arial" w:hAnsi="Arial" w:cs="Arial"/>
                <w:color w:val="000000" w:themeColor="text1"/>
                <w:sz w:val="22"/>
                <w:szCs w:val="22"/>
              </w:rPr>
              <w:t xml:space="preserve">, team and </w:t>
            </w:r>
            <w:r w:rsidR="005B28F7" w:rsidRPr="00286B89">
              <w:rPr>
                <w:rFonts w:ascii="Arial" w:hAnsi="Arial" w:cs="Arial"/>
                <w:color w:val="000000" w:themeColor="text1"/>
                <w:sz w:val="22"/>
                <w:szCs w:val="22"/>
              </w:rPr>
              <w:t xml:space="preserve">department </w:t>
            </w:r>
            <w:r w:rsidR="00000945">
              <w:rPr>
                <w:rFonts w:ascii="Arial" w:hAnsi="Arial" w:cs="Arial"/>
                <w:color w:val="000000" w:themeColor="text1"/>
                <w:sz w:val="22"/>
                <w:szCs w:val="22"/>
              </w:rPr>
              <w:t>targets and KPI’s</w:t>
            </w:r>
          </w:p>
          <w:p w14:paraId="38F4EBBB" w14:textId="77777777" w:rsidR="00212FC9" w:rsidRPr="00286B89" w:rsidRDefault="007D62E9" w:rsidP="008964FD">
            <w:pPr>
              <w:pStyle w:val="ListParagraph"/>
              <w:numPr>
                <w:ilvl w:val="0"/>
                <w:numId w:val="21"/>
              </w:numPr>
              <w:spacing w:before="20" w:after="20" w:line="259" w:lineRule="auto"/>
              <w:jc w:val="left"/>
              <w:rPr>
                <w:rFonts w:ascii="Arial" w:hAnsi="Arial" w:cs="Arial"/>
                <w:color w:val="000000" w:themeColor="text1"/>
                <w:sz w:val="22"/>
                <w:szCs w:val="22"/>
                <w:lang w:eastAsia="en-GB"/>
              </w:rPr>
            </w:pPr>
            <w:r w:rsidRPr="00286B89">
              <w:rPr>
                <w:rFonts w:ascii="Arial" w:hAnsi="Arial" w:cs="Arial"/>
                <w:color w:val="000000" w:themeColor="text1"/>
                <w:sz w:val="22"/>
                <w:szCs w:val="22"/>
              </w:rPr>
              <w:t>Highly self-motivated individual with</w:t>
            </w:r>
            <w:r w:rsidR="009F3615" w:rsidRPr="00286B89">
              <w:rPr>
                <w:rFonts w:ascii="Arial" w:hAnsi="Arial" w:cs="Arial"/>
                <w:color w:val="000000" w:themeColor="text1"/>
                <w:sz w:val="22"/>
                <w:szCs w:val="22"/>
              </w:rPr>
              <w:t xml:space="preserve"> a</w:t>
            </w:r>
            <w:r w:rsidRPr="00286B89">
              <w:rPr>
                <w:rFonts w:ascii="Arial" w:hAnsi="Arial" w:cs="Arial"/>
                <w:color w:val="000000" w:themeColor="text1"/>
                <w:sz w:val="22"/>
                <w:szCs w:val="22"/>
              </w:rPr>
              <w:t xml:space="preserve"> </w:t>
            </w:r>
            <w:r w:rsidR="008B2C67" w:rsidRPr="00286B89">
              <w:rPr>
                <w:rFonts w:ascii="Arial" w:hAnsi="Arial" w:cs="Arial"/>
                <w:color w:val="000000" w:themeColor="text1"/>
                <w:sz w:val="22"/>
                <w:szCs w:val="22"/>
              </w:rPr>
              <w:t xml:space="preserve">positive and </w:t>
            </w:r>
            <w:r w:rsidR="009F3615" w:rsidRPr="00286B89">
              <w:rPr>
                <w:rFonts w:ascii="Arial" w:hAnsi="Arial" w:cs="Arial"/>
                <w:color w:val="000000" w:themeColor="text1"/>
                <w:sz w:val="22"/>
                <w:szCs w:val="22"/>
              </w:rPr>
              <w:t>proactive</w:t>
            </w:r>
            <w:r w:rsidRPr="00286B89">
              <w:rPr>
                <w:rFonts w:ascii="Arial" w:hAnsi="Arial" w:cs="Arial"/>
                <w:color w:val="000000" w:themeColor="text1"/>
                <w:sz w:val="22"/>
                <w:szCs w:val="22"/>
              </w:rPr>
              <w:t xml:space="preserve"> attitude</w:t>
            </w:r>
            <w:r w:rsidR="00212FC9" w:rsidRPr="00286B89">
              <w:rPr>
                <w:rFonts w:ascii="Arial" w:hAnsi="Arial" w:cs="Arial"/>
                <w:color w:val="000000" w:themeColor="text1"/>
                <w:sz w:val="22"/>
                <w:szCs w:val="22"/>
              </w:rPr>
              <w:t xml:space="preserve"> that can work in a team or</w:t>
            </w:r>
            <w:r w:rsidR="009F3615" w:rsidRPr="00286B89">
              <w:rPr>
                <w:rFonts w:ascii="Arial" w:hAnsi="Arial" w:cs="Arial"/>
                <w:color w:val="000000" w:themeColor="text1"/>
                <w:sz w:val="22"/>
                <w:szCs w:val="22"/>
              </w:rPr>
              <w:t xml:space="preserve"> under</w:t>
            </w:r>
            <w:r w:rsidR="00212FC9" w:rsidRPr="00286B89">
              <w:rPr>
                <w:rFonts w:ascii="Arial" w:hAnsi="Arial" w:cs="Arial"/>
                <w:color w:val="000000" w:themeColor="text1"/>
                <w:sz w:val="22"/>
                <w:szCs w:val="22"/>
              </w:rPr>
              <w:t xml:space="preserve"> own initiativ</w:t>
            </w:r>
            <w:r w:rsidR="00212FC9" w:rsidRPr="00286B89">
              <w:rPr>
                <w:rFonts w:ascii="Arial" w:hAnsi="Arial" w:cs="Arial"/>
                <w:color w:val="000000" w:themeColor="text1"/>
                <w:sz w:val="22"/>
                <w:szCs w:val="22"/>
                <w:lang w:eastAsia="en-GB"/>
              </w:rPr>
              <w:t>e</w:t>
            </w:r>
          </w:p>
          <w:p w14:paraId="1A332E4D" w14:textId="4532DDF4" w:rsidR="007D62E9" w:rsidRPr="008964FD" w:rsidRDefault="007D62E9" w:rsidP="00000945">
            <w:pPr>
              <w:pStyle w:val="ListParagraph"/>
              <w:spacing w:after="0"/>
              <w:jc w:val="left"/>
              <w:rPr>
                <w:rFonts w:ascii="Arial" w:hAnsi="Arial" w:cs="Arial"/>
                <w:sz w:val="22"/>
                <w:szCs w:val="22"/>
              </w:rPr>
            </w:pPr>
          </w:p>
        </w:tc>
        <w:tc>
          <w:tcPr>
            <w:tcW w:w="4555" w:type="dxa"/>
            <w:gridSpan w:val="3"/>
          </w:tcPr>
          <w:p w14:paraId="690020B6" w14:textId="77777777" w:rsidR="007E78E0" w:rsidRPr="0064410D" w:rsidRDefault="007E78E0" w:rsidP="007E78E0">
            <w:pPr>
              <w:pStyle w:val="ListParagraph"/>
              <w:numPr>
                <w:ilvl w:val="0"/>
                <w:numId w:val="25"/>
              </w:numPr>
              <w:spacing w:after="160" w:line="259" w:lineRule="auto"/>
              <w:jc w:val="left"/>
              <w:rPr>
                <w:rFonts w:ascii="Arial" w:hAnsi="Arial" w:cs="Arial"/>
                <w:sz w:val="22"/>
                <w:szCs w:val="22"/>
              </w:rPr>
            </w:pPr>
            <w:r w:rsidRPr="0064410D">
              <w:rPr>
                <w:rFonts w:ascii="Arial" w:hAnsi="Arial" w:cs="Arial"/>
                <w:sz w:val="22"/>
                <w:szCs w:val="22"/>
              </w:rPr>
              <w:t xml:space="preserve">Basic knowledge of ADR, Consumer </w:t>
            </w:r>
            <w:r w:rsidR="005B28F7">
              <w:rPr>
                <w:rFonts w:ascii="Arial" w:hAnsi="Arial" w:cs="Arial"/>
                <w:sz w:val="22"/>
                <w:szCs w:val="22"/>
              </w:rPr>
              <w:t>Rights Act</w:t>
            </w:r>
            <w:r w:rsidR="008964FD">
              <w:rPr>
                <w:rFonts w:ascii="Arial" w:hAnsi="Arial" w:cs="Arial"/>
                <w:sz w:val="22"/>
                <w:szCs w:val="22"/>
              </w:rPr>
              <w:t>, Consumer Law, Sales o</w:t>
            </w:r>
            <w:r w:rsidR="00564907">
              <w:rPr>
                <w:rFonts w:ascii="Arial" w:hAnsi="Arial" w:cs="Arial"/>
                <w:sz w:val="22"/>
                <w:szCs w:val="22"/>
              </w:rPr>
              <w:t xml:space="preserve">f Goods Act </w:t>
            </w:r>
          </w:p>
          <w:p w14:paraId="49B4AA3C" w14:textId="3E45BB52" w:rsidR="007E78E0" w:rsidRDefault="007E78E0" w:rsidP="007E78E0">
            <w:pPr>
              <w:pStyle w:val="ListParagraph"/>
              <w:numPr>
                <w:ilvl w:val="0"/>
                <w:numId w:val="25"/>
              </w:numPr>
              <w:spacing w:after="0"/>
              <w:rPr>
                <w:rFonts w:ascii="Arial" w:hAnsi="Arial" w:cs="Arial"/>
                <w:sz w:val="22"/>
                <w:szCs w:val="22"/>
              </w:rPr>
            </w:pPr>
            <w:r w:rsidRPr="0064410D">
              <w:rPr>
                <w:rFonts w:ascii="Arial" w:hAnsi="Arial" w:cs="Arial"/>
                <w:sz w:val="22"/>
                <w:szCs w:val="22"/>
              </w:rPr>
              <w:t>Experience of using CRM syst</w:t>
            </w:r>
            <w:r w:rsidR="008964FD">
              <w:rPr>
                <w:rFonts w:ascii="Arial" w:hAnsi="Arial" w:cs="Arial"/>
                <w:sz w:val="22"/>
                <w:szCs w:val="22"/>
              </w:rPr>
              <w:t xml:space="preserve">ems such as Salesforce and </w:t>
            </w:r>
            <w:r w:rsidR="00EB432D">
              <w:rPr>
                <w:rFonts w:ascii="Arial" w:hAnsi="Arial" w:cs="Arial"/>
                <w:sz w:val="22"/>
                <w:szCs w:val="22"/>
              </w:rPr>
              <w:t>Zendesk</w:t>
            </w:r>
          </w:p>
          <w:p w14:paraId="57B8C6B3" w14:textId="77777777" w:rsidR="00755679" w:rsidRDefault="007D62E9" w:rsidP="00212FC9">
            <w:pPr>
              <w:pStyle w:val="ListParagraph"/>
              <w:numPr>
                <w:ilvl w:val="0"/>
                <w:numId w:val="25"/>
              </w:numPr>
              <w:spacing w:after="0"/>
              <w:rPr>
                <w:rFonts w:ascii="Arial" w:hAnsi="Arial" w:cs="Arial"/>
                <w:sz w:val="22"/>
                <w:szCs w:val="22"/>
              </w:rPr>
            </w:pPr>
            <w:r w:rsidRPr="00212FC9">
              <w:rPr>
                <w:rFonts w:ascii="Arial" w:hAnsi="Arial" w:cs="Arial"/>
                <w:sz w:val="22"/>
                <w:szCs w:val="22"/>
              </w:rPr>
              <w:t>Technical</w:t>
            </w:r>
            <w:r w:rsidR="007F40C9" w:rsidRPr="00212FC9">
              <w:rPr>
                <w:rFonts w:ascii="Arial" w:hAnsi="Arial" w:cs="Arial"/>
                <w:sz w:val="22"/>
                <w:szCs w:val="22"/>
              </w:rPr>
              <w:t xml:space="preserve"> knowledge of mo</w:t>
            </w:r>
            <w:r w:rsidR="00212FC9">
              <w:rPr>
                <w:rFonts w:ascii="Arial" w:hAnsi="Arial" w:cs="Arial"/>
                <w:sz w:val="22"/>
                <w:szCs w:val="22"/>
              </w:rPr>
              <w:t xml:space="preserve">tor vehicles </w:t>
            </w:r>
          </w:p>
          <w:p w14:paraId="57693EC3" w14:textId="77777777" w:rsidR="006F1A79" w:rsidRPr="005D44AC" w:rsidRDefault="006F1A79" w:rsidP="006F1A79">
            <w:pPr>
              <w:pStyle w:val="ListParagraph"/>
              <w:numPr>
                <w:ilvl w:val="0"/>
                <w:numId w:val="25"/>
              </w:numPr>
              <w:spacing w:after="0"/>
              <w:ind w:left="714" w:hanging="357"/>
              <w:jc w:val="left"/>
              <w:rPr>
                <w:rFonts w:ascii="Arial" w:hAnsi="Arial" w:cs="Arial"/>
                <w:sz w:val="22"/>
                <w:szCs w:val="22"/>
              </w:rPr>
            </w:pPr>
            <w:r w:rsidRPr="005D44AC">
              <w:rPr>
                <w:rFonts w:ascii="Arial" w:hAnsi="Arial" w:cs="Arial"/>
                <w:sz w:val="22"/>
                <w:szCs w:val="22"/>
              </w:rPr>
              <w:t xml:space="preserve">Previous experience </w:t>
            </w:r>
            <w:r>
              <w:rPr>
                <w:rFonts w:ascii="Arial" w:hAnsi="Arial" w:cs="Arial"/>
                <w:sz w:val="22"/>
                <w:szCs w:val="22"/>
              </w:rPr>
              <w:t>with</w:t>
            </w:r>
            <w:r w:rsidRPr="005D44AC">
              <w:rPr>
                <w:rFonts w:ascii="Arial" w:hAnsi="Arial" w:cs="Arial"/>
                <w:sz w:val="22"/>
                <w:szCs w:val="22"/>
              </w:rPr>
              <w:t>in</w:t>
            </w:r>
            <w:r>
              <w:rPr>
                <w:rFonts w:ascii="Arial" w:hAnsi="Arial" w:cs="Arial"/>
                <w:sz w:val="22"/>
                <w:szCs w:val="22"/>
              </w:rPr>
              <w:t xml:space="preserve"> the</w:t>
            </w:r>
            <w:r w:rsidRPr="005D44AC">
              <w:rPr>
                <w:rFonts w:ascii="Arial" w:hAnsi="Arial" w:cs="Arial"/>
                <w:sz w:val="22"/>
                <w:szCs w:val="22"/>
              </w:rPr>
              <w:t xml:space="preserve"> motor </w:t>
            </w:r>
            <w:r>
              <w:rPr>
                <w:rFonts w:ascii="Arial" w:hAnsi="Arial" w:cs="Arial"/>
                <w:sz w:val="22"/>
                <w:szCs w:val="22"/>
              </w:rPr>
              <w:t>industry</w:t>
            </w:r>
            <w:r w:rsidRPr="005D44AC">
              <w:rPr>
                <w:rFonts w:ascii="Arial" w:hAnsi="Arial" w:cs="Arial"/>
                <w:sz w:val="22"/>
                <w:szCs w:val="22"/>
              </w:rPr>
              <w:t xml:space="preserve">, </w:t>
            </w:r>
            <w:r>
              <w:rPr>
                <w:rFonts w:ascii="Arial" w:hAnsi="Arial" w:cs="Arial"/>
                <w:sz w:val="22"/>
                <w:szCs w:val="22"/>
              </w:rPr>
              <w:t>including</w:t>
            </w:r>
            <w:r w:rsidR="008964FD">
              <w:rPr>
                <w:rFonts w:ascii="Arial" w:hAnsi="Arial" w:cs="Arial"/>
                <w:sz w:val="22"/>
                <w:szCs w:val="22"/>
              </w:rPr>
              <w:t xml:space="preserve"> within</w:t>
            </w:r>
            <w:r>
              <w:rPr>
                <w:rFonts w:ascii="Arial" w:hAnsi="Arial" w:cs="Arial"/>
                <w:sz w:val="22"/>
                <w:szCs w:val="22"/>
              </w:rPr>
              <w:t xml:space="preserve"> </w:t>
            </w:r>
            <w:r w:rsidRPr="005D44AC">
              <w:rPr>
                <w:rFonts w:ascii="Arial" w:hAnsi="Arial" w:cs="Arial"/>
                <w:sz w:val="22"/>
                <w:szCs w:val="22"/>
              </w:rPr>
              <w:t>manufacturing or dealership</w:t>
            </w:r>
          </w:p>
          <w:p w14:paraId="45FB0818" w14:textId="77777777" w:rsidR="006E3B8C" w:rsidRPr="0064410D" w:rsidRDefault="006E3B8C" w:rsidP="00BB0B31">
            <w:pPr>
              <w:spacing w:after="0"/>
              <w:ind w:left="57"/>
              <w:rPr>
                <w:rFonts w:ascii="Arial" w:hAnsi="Arial" w:cs="Arial"/>
                <w:sz w:val="22"/>
                <w:szCs w:val="22"/>
              </w:rPr>
            </w:pPr>
          </w:p>
          <w:p w14:paraId="049F31CB" w14:textId="77777777" w:rsidR="00906604" w:rsidRPr="0064410D" w:rsidRDefault="00906604" w:rsidP="00906604">
            <w:pPr>
              <w:spacing w:after="0"/>
              <w:rPr>
                <w:rFonts w:ascii="Arial" w:hAnsi="Arial" w:cs="Arial"/>
                <w:sz w:val="22"/>
                <w:szCs w:val="22"/>
              </w:rPr>
            </w:pPr>
          </w:p>
          <w:p w14:paraId="53128261" w14:textId="77777777" w:rsidR="00906604" w:rsidRPr="0064410D" w:rsidRDefault="00906604" w:rsidP="00906604">
            <w:pPr>
              <w:spacing w:after="0"/>
              <w:rPr>
                <w:rFonts w:ascii="Arial" w:hAnsi="Arial" w:cs="Arial"/>
                <w:sz w:val="22"/>
                <w:szCs w:val="22"/>
              </w:rPr>
            </w:pPr>
          </w:p>
          <w:p w14:paraId="62486C05" w14:textId="77777777" w:rsidR="007C5FC5" w:rsidRPr="0064410D" w:rsidRDefault="007C5FC5" w:rsidP="007C5FC5">
            <w:pPr>
              <w:spacing w:after="0"/>
              <w:rPr>
                <w:rFonts w:ascii="Arial" w:hAnsi="Arial" w:cs="Arial"/>
                <w:sz w:val="22"/>
                <w:szCs w:val="22"/>
              </w:rPr>
            </w:pPr>
          </w:p>
          <w:p w14:paraId="4101652C" w14:textId="77777777" w:rsidR="007C5FC5" w:rsidRPr="0064410D" w:rsidRDefault="007C5FC5" w:rsidP="007C5FC5">
            <w:pPr>
              <w:spacing w:after="0"/>
              <w:rPr>
                <w:rFonts w:ascii="Arial" w:hAnsi="Arial" w:cs="Arial"/>
                <w:sz w:val="22"/>
                <w:szCs w:val="22"/>
              </w:rPr>
            </w:pPr>
          </w:p>
          <w:p w14:paraId="4B99056E" w14:textId="77777777" w:rsidR="007C5FC5" w:rsidRPr="0064410D" w:rsidRDefault="007C5FC5" w:rsidP="007C5FC5">
            <w:pPr>
              <w:spacing w:after="0"/>
              <w:rPr>
                <w:rFonts w:ascii="Arial" w:hAnsi="Arial" w:cs="Arial"/>
                <w:sz w:val="22"/>
                <w:szCs w:val="22"/>
              </w:rPr>
            </w:pPr>
          </w:p>
          <w:p w14:paraId="1299C43A" w14:textId="77777777" w:rsidR="007C5FC5" w:rsidRPr="0064410D" w:rsidRDefault="007C5FC5" w:rsidP="007C5FC5">
            <w:pPr>
              <w:spacing w:after="0"/>
              <w:rPr>
                <w:rFonts w:ascii="Arial" w:hAnsi="Arial" w:cs="Arial"/>
                <w:sz w:val="22"/>
                <w:szCs w:val="22"/>
              </w:rPr>
            </w:pPr>
          </w:p>
        </w:tc>
      </w:tr>
    </w:tbl>
    <w:p w14:paraId="0FB78278" w14:textId="3BC52E0D" w:rsidR="00755679" w:rsidRDefault="00755679" w:rsidP="0053733D">
      <w:pPr>
        <w:tabs>
          <w:tab w:val="left" w:pos="1515"/>
        </w:tabs>
        <w:jc w:val="left"/>
        <w:rPr>
          <w:rFonts w:ascii="Arial" w:hAnsi="Arial" w:cs="Arial"/>
          <w:sz w:val="22"/>
          <w:szCs w:val="22"/>
        </w:rPr>
      </w:pPr>
    </w:p>
    <w:p w14:paraId="5081B3B1" w14:textId="77777777" w:rsidR="0053733D" w:rsidRPr="0064410D" w:rsidRDefault="0053733D" w:rsidP="0053733D">
      <w:pPr>
        <w:tabs>
          <w:tab w:val="left" w:pos="1515"/>
        </w:tabs>
        <w:jc w:val="left"/>
        <w:rPr>
          <w:rFonts w:ascii="Arial" w:hAnsi="Arial" w:cs="Arial"/>
          <w:sz w:val="22"/>
          <w:szCs w:val="22"/>
        </w:rPr>
      </w:pPr>
    </w:p>
    <w:sectPr w:rsidR="0053733D" w:rsidRPr="0064410D" w:rsidSect="005F31D3">
      <w:headerReference w:type="default" r:id="rId8"/>
      <w:footerReference w:type="default" r:id="rId9"/>
      <w:pgSz w:w="11900" w:h="16820"/>
      <w:pgMar w:top="851" w:right="851" w:bottom="851" w:left="1418"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1CE10" w14:textId="77777777" w:rsidR="00653494" w:rsidRDefault="00653494" w:rsidP="00462B9B">
      <w:pPr>
        <w:spacing w:after="0"/>
      </w:pPr>
      <w:r>
        <w:separator/>
      </w:r>
    </w:p>
  </w:endnote>
  <w:endnote w:type="continuationSeparator" w:id="0">
    <w:p w14:paraId="03CE4DB9" w14:textId="77777777" w:rsidR="00653494" w:rsidRDefault="00653494" w:rsidP="00462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C25B" w14:textId="33CFB592" w:rsidR="00DE2A12" w:rsidRPr="00DE2A12" w:rsidRDefault="00DE2A12" w:rsidP="00DE2A12">
    <w:pPr>
      <w:pStyle w:val="Footer"/>
      <w:jc w:val="center"/>
      <w:rPr>
        <w:rFonts w:ascii="Arial" w:hAnsi="Arial" w:cs="Arial"/>
        <w:b/>
        <w:bCs/>
        <w:sz w:val="20"/>
      </w:rPr>
    </w:pPr>
    <w:r>
      <w:rPr>
        <w:rFonts w:ascii="Arial" w:hAnsi="Arial" w:cs="Arial"/>
        <w:b/>
        <w:bCs/>
        <w:sz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960E9" w14:textId="77777777" w:rsidR="00653494" w:rsidRDefault="00653494" w:rsidP="00462B9B">
      <w:pPr>
        <w:spacing w:after="0"/>
      </w:pPr>
      <w:r>
        <w:separator/>
      </w:r>
    </w:p>
  </w:footnote>
  <w:footnote w:type="continuationSeparator" w:id="0">
    <w:p w14:paraId="48F3EA39" w14:textId="77777777" w:rsidR="00653494" w:rsidRDefault="00653494" w:rsidP="00462B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D9DE" w14:textId="62077479" w:rsidR="00DE2A12" w:rsidRPr="00DE2A12" w:rsidRDefault="00DE2A12" w:rsidP="00C11142">
    <w:pPr>
      <w:pStyle w:val="Header"/>
      <w:jc w:val="center"/>
      <w:rPr>
        <w:rFonts w:ascii="Arial" w:hAnsi="Arial" w:cs="Arial"/>
        <w:sz w:val="20"/>
      </w:rPr>
    </w:pPr>
    <w:r w:rsidRPr="00DE2A12">
      <w:rPr>
        <w:rFonts w:ascii="Arial" w:hAnsi="Arial" w:cs="Arial"/>
        <w:sz w:val="20"/>
      </w:rPr>
      <w:t>CONFIDENTIAL</w:t>
    </w:r>
  </w:p>
  <w:p w14:paraId="70DF9E56" w14:textId="351D3FF1" w:rsidR="00755679" w:rsidRDefault="1D603595" w:rsidP="00C11142">
    <w:pPr>
      <w:pStyle w:val="Header"/>
      <w:jc w:val="center"/>
    </w:pPr>
    <w:r>
      <w:rPr>
        <w:noProof/>
      </w:rPr>
      <w:drawing>
        <wp:inline distT="0" distB="0" distL="0" distR="0" wp14:anchorId="172BAD62" wp14:editId="3251B808">
          <wp:extent cx="1773463" cy="576923"/>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73463" cy="576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50E0F"/>
    <w:multiLevelType w:val="hybridMultilevel"/>
    <w:tmpl w:val="2360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F00F4"/>
    <w:multiLevelType w:val="hybridMultilevel"/>
    <w:tmpl w:val="D7BA827C"/>
    <w:lvl w:ilvl="0" w:tplc="1E0E6AA8">
      <w:start w:val="1"/>
      <w:numFmt w:val="bullet"/>
      <w:pStyle w:val="Detail"/>
      <w:lvlText w:val=""/>
      <w:lvlJc w:val="left"/>
      <w:pPr>
        <w:tabs>
          <w:tab w:val="num" w:pos="567"/>
        </w:tabs>
        <w:ind w:left="567" w:hanging="283"/>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45E44"/>
    <w:multiLevelType w:val="hybridMultilevel"/>
    <w:tmpl w:val="352C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A72C6"/>
    <w:multiLevelType w:val="hybridMultilevel"/>
    <w:tmpl w:val="C268A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44A31"/>
    <w:multiLevelType w:val="hybridMultilevel"/>
    <w:tmpl w:val="E47A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5270"/>
    <w:multiLevelType w:val="multilevel"/>
    <w:tmpl w:val="0A300DA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3211D4"/>
    <w:multiLevelType w:val="hybridMultilevel"/>
    <w:tmpl w:val="4168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36319"/>
    <w:multiLevelType w:val="hybridMultilevel"/>
    <w:tmpl w:val="22BAA5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01E76"/>
    <w:multiLevelType w:val="hybridMultilevel"/>
    <w:tmpl w:val="9D8E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E18FE"/>
    <w:multiLevelType w:val="hybridMultilevel"/>
    <w:tmpl w:val="06901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A3D8F"/>
    <w:multiLevelType w:val="multilevel"/>
    <w:tmpl w:val="5096E59A"/>
    <w:lvl w:ilvl="0">
      <w:start w:val="1"/>
      <w:numFmt w:val="decimal"/>
      <w:lvlText w:val="%1."/>
      <w:lvlJc w:val="left"/>
      <w:pPr>
        <w:ind w:left="868" w:hanging="720"/>
      </w:pPr>
      <w:rPr>
        <w:rFonts w:ascii="Arial" w:eastAsia="Arial" w:hAnsi="Arial" w:hint="default"/>
        <w:b/>
        <w:bCs/>
        <w:spacing w:val="1"/>
        <w:w w:val="99"/>
        <w:sz w:val="24"/>
        <w:szCs w:val="24"/>
      </w:rPr>
    </w:lvl>
    <w:lvl w:ilvl="1">
      <w:start w:val="1"/>
      <w:numFmt w:val="decimal"/>
      <w:lvlText w:val="%1.%2"/>
      <w:lvlJc w:val="left"/>
      <w:pPr>
        <w:ind w:left="868" w:hanging="720"/>
      </w:pPr>
      <w:rPr>
        <w:rFonts w:ascii="Arial" w:eastAsia="Arial" w:hAnsi="Arial" w:hint="default"/>
        <w:spacing w:val="1"/>
        <w:w w:val="99"/>
        <w:sz w:val="24"/>
        <w:szCs w:val="24"/>
      </w:rPr>
    </w:lvl>
    <w:lvl w:ilvl="2">
      <w:start w:val="1"/>
      <w:numFmt w:val="decimal"/>
      <w:lvlText w:val="%1.%2.%3"/>
      <w:lvlJc w:val="left"/>
      <w:pPr>
        <w:ind w:left="1588" w:hanging="732"/>
      </w:pPr>
      <w:rPr>
        <w:rFonts w:ascii="Arial" w:eastAsia="Arial" w:hAnsi="Arial" w:hint="default"/>
        <w:spacing w:val="1"/>
        <w:w w:val="99"/>
        <w:sz w:val="24"/>
        <w:szCs w:val="24"/>
      </w:rPr>
    </w:lvl>
    <w:lvl w:ilvl="3">
      <w:start w:val="1"/>
      <w:numFmt w:val="bullet"/>
      <w:lvlText w:val="•"/>
      <w:lvlJc w:val="left"/>
      <w:pPr>
        <w:ind w:left="1588" w:hanging="732"/>
      </w:pPr>
      <w:rPr>
        <w:rFonts w:hint="default"/>
      </w:rPr>
    </w:lvl>
    <w:lvl w:ilvl="4">
      <w:start w:val="1"/>
      <w:numFmt w:val="bullet"/>
      <w:lvlText w:val="•"/>
      <w:lvlJc w:val="left"/>
      <w:pPr>
        <w:ind w:left="1588" w:hanging="732"/>
      </w:pPr>
      <w:rPr>
        <w:rFonts w:hint="default"/>
      </w:rPr>
    </w:lvl>
    <w:lvl w:ilvl="5">
      <w:start w:val="1"/>
      <w:numFmt w:val="bullet"/>
      <w:lvlText w:val="•"/>
      <w:lvlJc w:val="left"/>
      <w:pPr>
        <w:ind w:left="1588" w:hanging="732"/>
      </w:pPr>
      <w:rPr>
        <w:rFonts w:hint="default"/>
      </w:rPr>
    </w:lvl>
    <w:lvl w:ilvl="6">
      <w:start w:val="1"/>
      <w:numFmt w:val="bullet"/>
      <w:lvlText w:val="•"/>
      <w:lvlJc w:val="left"/>
      <w:pPr>
        <w:ind w:left="3214" w:hanging="732"/>
      </w:pPr>
      <w:rPr>
        <w:rFonts w:hint="default"/>
      </w:rPr>
    </w:lvl>
    <w:lvl w:ilvl="7">
      <w:start w:val="1"/>
      <w:numFmt w:val="bullet"/>
      <w:lvlText w:val="•"/>
      <w:lvlJc w:val="left"/>
      <w:pPr>
        <w:ind w:left="4840" w:hanging="732"/>
      </w:pPr>
      <w:rPr>
        <w:rFonts w:hint="default"/>
      </w:rPr>
    </w:lvl>
    <w:lvl w:ilvl="8">
      <w:start w:val="1"/>
      <w:numFmt w:val="bullet"/>
      <w:lvlText w:val="•"/>
      <w:lvlJc w:val="left"/>
      <w:pPr>
        <w:ind w:left="6467" w:hanging="732"/>
      </w:pPr>
      <w:rPr>
        <w:rFonts w:hint="default"/>
      </w:rPr>
    </w:lvl>
  </w:abstractNum>
  <w:abstractNum w:abstractNumId="12" w15:restartNumberingAfterBreak="0">
    <w:nsid w:val="41CF6B99"/>
    <w:multiLevelType w:val="hybridMultilevel"/>
    <w:tmpl w:val="A6DE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D7ED2"/>
    <w:multiLevelType w:val="hybridMultilevel"/>
    <w:tmpl w:val="8316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27453"/>
    <w:multiLevelType w:val="hybridMultilevel"/>
    <w:tmpl w:val="DC22B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05B9B"/>
    <w:multiLevelType w:val="hybridMultilevel"/>
    <w:tmpl w:val="FB4E7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C364B"/>
    <w:multiLevelType w:val="hybridMultilevel"/>
    <w:tmpl w:val="498C015C"/>
    <w:lvl w:ilvl="0" w:tplc="69A4302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F86779"/>
    <w:multiLevelType w:val="hybridMultilevel"/>
    <w:tmpl w:val="C7629F9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061315D"/>
    <w:multiLevelType w:val="hybridMultilevel"/>
    <w:tmpl w:val="0DBAD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90341D"/>
    <w:multiLevelType w:val="hybridMultilevel"/>
    <w:tmpl w:val="124890EA"/>
    <w:lvl w:ilvl="0" w:tplc="346C7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A5C92"/>
    <w:multiLevelType w:val="hybridMultilevel"/>
    <w:tmpl w:val="97B6AE7A"/>
    <w:lvl w:ilvl="0" w:tplc="006C82FC">
      <w:start w:val="1"/>
      <w:numFmt w:val="bullet"/>
      <w:pStyle w:val="E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F4016"/>
    <w:multiLevelType w:val="hybridMultilevel"/>
    <w:tmpl w:val="B7B424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8211B"/>
    <w:multiLevelType w:val="hybridMultilevel"/>
    <w:tmpl w:val="C9EAAA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C047DAC"/>
    <w:multiLevelType w:val="hybridMultilevel"/>
    <w:tmpl w:val="16D8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A64094"/>
    <w:multiLevelType w:val="hybridMultilevel"/>
    <w:tmpl w:val="D2709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746218">
    <w:abstractNumId w:val="21"/>
  </w:num>
  <w:num w:numId="2" w16cid:durableId="481701802">
    <w:abstractNumId w:val="18"/>
  </w:num>
  <w:num w:numId="3" w16cid:durableId="1758862669">
    <w:abstractNumId w:val="14"/>
  </w:num>
  <w:num w:numId="4" w16cid:durableId="793711728">
    <w:abstractNumId w:val="9"/>
  </w:num>
  <w:num w:numId="5" w16cid:durableId="226652896">
    <w:abstractNumId w:val="15"/>
  </w:num>
  <w:num w:numId="6" w16cid:durableId="620569812">
    <w:abstractNumId w:val="0"/>
  </w:num>
  <w:num w:numId="7" w16cid:durableId="865017964">
    <w:abstractNumId w:val="12"/>
  </w:num>
  <w:num w:numId="8" w16cid:durableId="74741926">
    <w:abstractNumId w:val="11"/>
  </w:num>
  <w:num w:numId="9" w16cid:durableId="482626036">
    <w:abstractNumId w:val="5"/>
  </w:num>
  <w:num w:numId="10" w16cid:durableId="1209340417">
    <w:abstractNumId w:val="6"/>
  </w:num>
  <w:num w:numId="11" w16cid:durableId="1024747549">
    <w:abstractNumId w:val="20"/>
  </w:num>
  <w:num w:numId="12" w16cid:durableId="479925469">
    <w:abstractNumId w:val="24"/>
  </w:num>
  <w:num w:numId="13" w16cid:durableId="2055344108">
    <w:abstractNumId w:val="16"/>
  </w:num>
  <w:num w:numId="14" w16cid:durableId="666596741">
    <w:abstractNumId w:val="10"/>
  </w:num>
  <w:num w:numId="15" w16cid:durableId="517962127">
    <w:abstractNumId w:val="3"/>
  </w:num>
  <w:num w:numId="16" w16cid:durableId="959916815">
    <w:abstractNumId w:val="23"/>
  </w:num>
  <w:num w:numId="17" w16cid:durableId="93605739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71030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8975053">
    <w:abstractNumId w:val="4"/>
  </w:num>
  <w:num w:numId="20" w16cid:durableId="832917298">
    <w:abstractNumId w:val="2"/>
  </w:num>
  <w:num w:numId="21" w16cid:durableId="77950356">
    <w:abstractNumId w:val="13"/>
  </w:num>
  <w:num w:numId="22" w16cid:durableId="1253930404">
    <w:abstractNumId w:val="19"/>
  </w:num>
  <w:num w:numId="23" w16cid:durableId="1525553923">
    <w:abstractNumId w:val="1"/>
  </w:num>
  <w:num w:numId="24" w16cid:durableId="1026561465">
    <w:abstractNumId w:val="7"/>
  </w:num>
  <w:num w:numId="25" w16cid:durableId="1243023458">
    <w:abstractNumId w:val="8"/>
  </w:num>
  <w:num w:numId="26" w16cid:durableId="4158319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D2"/>
    <w:rsid w:val="00000945"/>
    <w:rsid w:val="000408F5"/>
    <w:rsid w:val="000439BA"/>
    <w:rsid w:val="00043C5F"/>
    <w:rsid w:val="000443B8"/>
    <w:rsid w:val="000510DB"/>
    <w:rsid w:val="000558D2"/>
    <w:rsid w:val="00057480"/>
    <w:rsid w:val="0006383D"/>
    <w:rsid w:val="00071EFA"/>
    <w:rsid w:val="00090C78"/>
    <w:rsid w:val="000A1DAB"/>
    <w:rsid w:val="000A485F"/>
    <w:rsid w:val="000B02CA"/>
    <w:rsid w:val="000B0366"/>
    <w:rsid w:val="000B3838"/>
    <w:rsid w:val="000C09AD"/>
    <w:rsid w:val="000C1BD6"/>
    <w:rsid w:val="000D32FE"/>
    <w:rsid w:val="00102CD6"/>
    <w:rsid w:val="00103B80"/>
    <w:rsid w:val="00135D67"/>
    <w:rsid w:val="00144CA1"/>
    <w:rsid w:val="001570F4"/>
    <w:rsid w:val="00164AEF"/>
    <w:rsid w:val="00177205"/>
    <w:rsid w:val="00177CF8"/>
    <w:rsid w:val="00182277"/>
    <w:rsid w:val="00183308"/>
    <w:rsid w:val="00186831"/>
    <w:rsid w:val="001B08EC"/>
    <w:rsid w:val="001B3AE2"/>
    <w:rsid w:val="001C2EB3"/>
    <w:rsid w:val="001C444B"/>
    <w:rsid w:val="001E0B18"/>
    <w:rsid w:val="002035E8"/>
    <w:rsid w:val="00204C55"/>
    <w:rsid w:val="00212FC9"/>
    <w:rsid w:val="0021651F"/>
    <w:rsid w:val="00241E6A"/>
    <w:rsid w:val="00244076"/>
    <w:rsid w:val="002620E9"/>
    <w:rsid w:val="00264D1B"/>
    <w:rsid w:val="002765B5"/>
    <w:rsid w:val="00276F07"/>
    <w:rsid w:val="002803C1"/>
    <w:rsid w:val="00286581"/>
    <w:rsid w:val="00286B89"/>
    <w:rsid w:val="0029178B"/>
    <w:rsid w:val="002924DB"/>
    <w:rsid w:val="002A1E67"/>
    <w:rsid w:val="002A36E4"/>
    <w:rsid w:val="002B1865"/>
    <w:rsid w:val="002B3374"/>
    <w:rsid w:val="002B7928"/>
    <w:rsid w:val="002D1DF0"/>
    <w:rsid w:val="002E2F43"/>
    <w:rsid w:val="003122D4"/>
    <w:rsid w:val="00314019"/>
    <w:rsid w:val="00321CA8"/>
    <w:rsid w:val="00334424"/>
    <w:rsid w:val="003555F9"/>
    <w:rsid w:val="003625A9"/>
    <w:rsid w:val="00364428"/>
    <w:rsid w:val="00390437"/>
    <w:rsid w:val="003B5D48"/>
    <w:rsid w:val="003C0208"/>
    <w:rsid w:val="003C7590"/>
    <w:rsid w:val="003C7CB7"/>
    <w:rsid w:val="0040558D"/>
    <w:rsid w:val="00413614"/>
    <w:rsid w:val="00423A01"/>
    <w:rsid w:val="0042579C"/>
    <w:rsid w:val="004450C6"/>
    <w:rsid w:val="00446DB8"/>
    <w:rsid w:val="00460F4F"/>
    <w:rsid w:val="00462B9B"/>
    <w:rsid w:val="0047656C"/>
    <w:rsid w:val="00490B45"/>
    <w:rsid w:val="0049571E"/>
    <w:rsid w:val="004B343E"/>
    <w:rsid w:val="004E2259"/>
    <w:rsid w:val="004E5692"/>
    <w:rsid w:val="004F160D"/>
    <w:rsid w:val="004F2627"/>
    <w:rsid w:val="00504FBE"/>
    <w:rsid w:val="005100BC"/>
    <w:rsid w:val="005103E0"/>
    <w:rsid w:val="005115F9"/>
    <w:rsid w:val="005179F7"/>
    <w:rsid w:val="00522217"/>
    <w:rsid w:val="0053733D"/>
    <w:rsid w:val="00542E36"/>
    <w:rsid w:val="00551171"/>
    <w:rsid w:val="00555CC1"/>
    <w:rsid w:val="00564907"/>
    <w:rsid w:val="005817AB"/>
    <w:rsid w:val="00586C05"/>
    <w:rsid w:val="00592D8F"/>
    <w:rsid w:val="005958EB"/>
    <w:rsid w:val="005A2656"/>
    <w:rsid w:val="005B0AAF"/>
    <w:rsid w:val="005B28F7"/>
    <w:rsid w:val="005C7F0E"/>
    <w:rsid w:val="005D1234"/>
    <w:rsid w:val="005D3F2B"/>
    <w:rsid w:val="005D7967"/>
    <w:rsid w:val="005F31D3"/>
    <w:rsid w:val="00603D15"/>
    <w:rsid w:val="0060676E"/>
    <w:rsid w:val="00614C78"/>
    <w:rsid w:val="00625D60"/>
    <w:rsid w:val="006329A9"/>
    <w:rsid w:val="00635B17"/>
    <w:rsid w:val="00637648"/>
    <w:rsid w:val="0064410D"/>
    <w:rsid w:val="00651233"/>
    <w:rsid w:val="00653494"/>
    <w:rsid w:val="00677818"/>
    <w:rsid w:val="0068727C"/>
    <w:rsid w:val="00690D67"/>
    <w:rsid w:val="006B42C4"/>
    <w:rsid w:val="006C10BD"/>
    <w:rsid w:val="006D1351"/>
    <w:rsid w:val="006D2CAD"/>
    <w:rsid w:val="006E3B8C"/>
    <w:rsid w:val="006F1A79"/>
    <w:rsid w:val="007071CD"/>
    <w:rsid w:val="00717000"/>
    <w:rsid w:val="00736B4F"/>
    <w:rsid w:val="00741358"/>
    <w:rsid w:val="00754D26"/>
    <w:rsid w:val="00755679"/>
    <w:rsid w:val="0076064E"/>
    <w:rsid w:val="007663BD"/>
    <w:rsid w:val="007813AA"/>
    <w:rsid w:val="00791787"/>
    <w:rsid w:val="007A7C73"/>
    <w:rsid w:val="007B4F30"/>
    <w:rsid w:val="007C5FC5"/>
    <w:rsid w:val="007D62E9"/>
    <w:rsid w:val="007E78E0"/>
    <w:rsid w:val="007F40C9"/>
    <w:rsid w:val="00807AB0"/>
    <w:rsid w:val="00814A74"/>
    <w:rsid w:val="008240E8"/>
    <w:rsid w:val="00834B4F"/>
    <w:rsid w:val="0084090A"/>
    <w:rsid w:val="00856951"/>
    <w:rsid w:val="00881E8C"/>
    <w:rsid w:val="00883C7C"/>
    <w:rsid w:val="008856AE"/>
    <w:rsid w:val="00887241"/>
    <w:rsid w:val="008963AE"/>
    <w:rsid w:val="008964FD"/>
    <w:rsid w:val="008A1709"/>
    <w:rsid w:val="008A5208"/>
    <w:rsid w:val="008B2C67"/>
    <w:rsid w:val="00906604"/>
    <w:rsid w:val="0094374F"/>
    <w:rsid w:val="00954A9A"/>
    <w:rsid w:val="009813FE"/>
    <w:rsid w:val="009913D4"/>
    <w:rsid w:val="009934B3"/>
    <w:rsid w:val="009B7943"/>
    <w:rsid w:val="009C5675"/>
    <w:rsid w:val="009D04C0"/>
    <w:rsid w:val="009D5286"/>
    <w:rsid w:val="009F3615"/>
    <w:rsid w:val="009F58F3"/>
    <w:rsid w:val="009F7C7F"/>
    <w:rsid w:val="00A01FD0"/>
    <w:rsid w:val="00A056F5"/>
    <w:rsid w:val="00A21ECD"/>
    <w:rsid w:val="00A4004D"/>
    <w:rsid w:val="00A44006"/>
    <w:rsid w:val="00A70C41"/>
    <w:rsid w:val="00A83F2D"/>
    <w:rsid w:val="00A9046B"/>
    <w:rsid w:val="00A93236"/>
    <w:rsid w:val="00AA07C4"/>
    <w:rsid w:val="00AB0AF6"/>
    <w:rsid w:val="00AB170B"/>
    <w:rsid w:val="00AC20A9"/>
    <w:rsid w:val="00AC3058"/>
    <w:rsid w:val="00AE40CB"/>
    <w:rsid w:val="00AF2945"/>
    <w:rsid w:val="00AF5E65"/>
    <w:rsid w:val="00B00727"/>
    <w:rsid w:val="00B14B84"/>
    <w:rsid w:val="00B23031"/>
    <w:rsid w:val="00B324D5"/>
    <w:rsid w:val="00B34CDB"/>
    <w:rsid w:val="00B3790F"/>
    <w:rsid w:val="00B425EF"/>
    <w:rsid w:val="00B44ADA"/>
    <w:rsid w:val="00B53D98"/>
    <w:rsid w:val="00B669EA"/>
    <w:rsid w:val="00B74CDB"/>
    <w:rsid w:val="00B75FBB"/>
    <w:rsid w:val="00B90B4B"/>
    <w:rsid w:val="00BA7BCC"/>
    <w:rsid w:val="00BA7F1B"/>
    <w:rsid w:val="00BB0B31"/>
    <w:rsid w:val="00BC4F5F"/>
    <w:rsid w:val="00BD2875"/>
    <w:rsid w:val="00BE6E2E"/>
    <w:rsid w:val="00BF2E1D"/>
    <w:rsid w:val="00C008B9"/>
    <w:rsid w:val="00C11142"/>
    <w:rsid w:val="00C234A0"/>
    <w:rsid w:val="00C37527"/>
    <w:rsid w:val="00C52DB5"/>
    <w:rsid w:val="00C53D58"/>
    <w:rsid w:val="00C57301"/>
    <w:rsid w:val="00C612CA"/>
    <w:rsid w:val="00C67691"/>
    <w:rsid w:val="00C81801"/>
    <w:rsid w:val="00C9350F"/>
    <w:rsid w:val="00CA292B"/>
    <w:rsid w:val="00CA66A6"/>
    <w:rsid w:val="00CB0F41"/>
    <w:rsid w:val="00CD0A55"/>
    <w:rsid w:val="00CD346F"/>
    <w:rsid w:val="00CD5716"/>
    <w:rsid w:val="00CF2D51"/>
    <w:rsid w:val="00D13FE7"/>
    <w:rsid w:val="00D23516"/>
    <w:rsid w:val="00D2387A"/>
    <w:rsid w:val="00D270DD"/>
    <w:rsid w:val="00D45AEA"/>
    <w:rsid w:val="00D539E9"/>
    <w:rsid w:val="00D61D08"/>
    <w:rsid w:val="00D67B00"/>
    <w:rsid w:val="00D84D3D"/>
    <w:rsid w:val="00D85B2B"/>
    <w:rsid w:val="00D95F61"/>
    <w:rsid w:val="00DB16C8"/>
    <w:rsid w:val="00DC2D6B"/>
    <w:rsid w:val="00DD0C0E"/>
    <w:rsid w:val="00DD6C4F"/>
    <w:rsid w:val="00DE2A12"/>
    <w:rsid w:val="00DF0C0B"/>
    <w:rsid w:val="00DF5598"/>
    <w:rsid w:val="00E063B1"/>
    <w:rsid w:val="00E309DE"/>
    <w:rsid w:val="00E363B1"/>
    <w:rsid w:val="00E40FB3"/>
    <w:rsid w:val="00E41C6C"/>
    <w:rsid w:val="00E525EC"/>
    <w:rsid w:val="00E53CEA"/>
    <w:rsid w:val="00E54578"/>
    <w:rsid w:val="00E70429"/>
    <w:rsid w:val="00E77118"/>
    <w:rsid w:val="00E77182"/>
    <w:rsid w:val="00E974A9"/>
    <w:rsid w:val="00EA3CBC"/>
    <w:rsid w:val="00EB19BF"/>
    <w:rsid w:val="00EB260D"/>
    <w:rsid w:val="00EB345E"/>
    <w:rsid w:val="00EB432D"/>
    <w:rsid w:val="00EC5CFB"/>
    <w:rsid w:val="00EC6164"/>
    <w:rsid w:val="00EC7FAF"/>
    <w:rsid w:val="00ED1042"/>
    <w:rsid w:val="00ED3B4C"/>
    <w:rsid w:val="00ED46D1"/>
    <w:rsid w:val="00EE190B"/>
    <w:rsid w:val="00F12133"/>
    <w:rsid w:val="00F17BAE"/>
    <w:rsid w:val="00F400D6"/>
    <w:rsid w:val="00F50A23"/>
    <w:rsid w:val="00F53ED0"/>
    <w:rsid w:val="00F555E0"/>
    <w:rsid w:val="00F61541"/>
    <w:rsid w:val="00F61DC1"/>
    <w:rsid w:val="00F62791"/>
    <w:rsid w:val="00F651E3"/>
    <w:rsid w:val="00F67029"/>
    <w:rsid w:val="00F7516A"/>
    <w:rsid w:val="00F87A5A"/>
    <w:rsid w:val="00F96F41"/>
    <w:rsid w:val="00FA0AFC"/>
    <w:rsid w:val="00FA7DB4"/>
    <w:rsid w:val="00FA7FCC"/>
    <w:rsid w:val="00FB5402"/>
    <w:rsid w:val="00FB65E3"/>
    <w:rsid w:val="00FD0A29"/>
    <w:rsid w:val="00FF3C27"/>
    <w:rsid w:val="00FF3DFD"/>
    <w:rsid w:val="00FF4E7C"/>
    <w:rsid w:val="1D60359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C811E7"/>
  <w15:docId w15:val="{BE4269FA-C729-49A6-BE9C-BD80BC14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3" w:qFormat="1"/>
    <w:lsdException w:name="heading 4"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8D2"/>
    <w:pPr>
      <w:spacing w:after="240"/>
      <w:jc w:val="both"/>
    </w:pPr>
    <w:rPr>
      <w:rFonts w:ascii="Times New Roman" w:eastAsia="Times New Roman" w:hAnsi="Times New Roman" w:cs="Times New Roman"/>
      <w:szCs w:val="20"/>
      <w:lang w:val="en-GB"/>
    </w:rPr>
  </w:style>
  <w:style w:type="paragraph" w:styleId="Heading1">
    <w:name w:val="heading 1"/>
    <w:basedOn w:val="Normal"/>
    <w:next w:val="Normal"/>
    <w:link w:val="Heading1Char"/>
    <w:rsid w:val="00807AB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0558D2"/>
    <w:pPr>
      <w:keepNext/>
      <w:spacing w:before="120" w:after="180"/>
      <w:jc w:val="left"/>
      <w:outlineLvl w:val="2"/>
    </w:pPr>
    <w:rPr>
      <w:rFonts w:ascii="Arial" w:hAnsi="Arial"/>
      <w:b/>
      <w:sz w:val="26"/>
    </w:rPr>
  </w:style>
  <w:style w:type="paragraph" w:styleId="Heading4">
    <w:name w:val="heading 4"/>
    <w:basedOn w:val="Normal"/>
    <w:next w:val="Normal"/>
    <w:link w:val="Heading4Char"/>
    <w:qFormat/>
    <w:rsid w:val="000558D2"/>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58D2"/>
    <w:rPr>
      <w:rFonts w:ascii="Arial" w:eastAsia="Times New Roman" w:hAnsi="Arial" w:cs="Times New Roman"/>
      <w:b/>
      <w:sz w:val="26"/>
      <w:szCs w:val="20"/>
      <w:lang w:val="en-GB"/>
    </w:rPr>
  </w:style>
  <w:style w:type="character" w:customStyle="1" w:styleId="Heading4Char">
    <w:name w:val="Heading 4 Char"/>
    <w:basedOn w:val="DefaultParagraphFont"/>
    <w:link w:val="Heading4"/>
    <w:rsid w:val="000558D2"/>
    <w:rPr>
      <w:rFonts w:ascii="Arial" w:eastAsia="Times New Roman" w:hAnsi="Arial" w:cs="Times New Roman"/>
      <w:b/>
      <w:sz w:val="22"/>
      <w:szCs w:val="20"/>
      <w:lang w:val="en-GB"/>
    </w:rPr>
  </w:style>
  <w:style w:type="paragraph" w:styleId="Header">
    <w:name w:val="header"/>
    <w:basedOn w:val="Normal"/>
    <w:link w:val="HeaderChar"/>
    <w:uiPriority w:val="99"/>
    <w:rsid w:val="000558D2"/>
    <w:pPr>
      <w:tabs>
        <w:tab w:val="center" w:pos="4153"/>
        <w:tab w:val="right" w:pos="8306"/>
      </w:tabs>
    </w:pPr>
  </w:style>
  <w:style w:type="character" w:customStyle="1" w:styleId="HeaderChar">
    <w:name w:val="Header Char"/>
    <w:basedOn w:val="DefaultParagraphFont"/>
    <w:link w:val="Header"/>
    <w:uiPriority w:val="99"/>
    <w:rsid w:val="000558D2"/>
    <w:rPr>
      <w:rFonts w:ascii="Times New Roman" w:eastAsia="Times New Roman" w:hAnsi="Times New Roman" w:cs="Times New Roman"/>
      <w:szCs w:val="20"/>
      <w:lang w:val="en-GB"/>
    </w:rPr>
  </w:style>
  <w:style w:type="paragraph" w:styleId="BodyTextIndent">
    <w:name w:val="Body Text Indent"/>
    <w:basedOn w:val="Normal"/>
    <w:link w:val="BodyTextIndentChar"/>
    <w:rsid w:val="000558D2"/>
    <w:pPr>
      <w:spacing w:after="120"/>
      <w:ind w:left="283"/>
    </w:pPr>
  </w:style>
  <w:style w:type="character" w:customStyle="1" w:styleId="BodyTextIndentChar">
    <w:name w:val="Body Text Indent Char"/>
    <w:basedOn w:val="DefaultParagraphFont"/>
    <w:link w:val="BodyTextIndent"/>
    <w:rsid w:val="000558D2"/>
    <w:rPr>
      <w:rFonts w:ascii="Times New Roman" w:eastAsia="Times New Roman" w:hAnsi="Times New Roman" w:cs="Times New Roman"/>
      <w:szCs w:val="20"/>
      <w:lang w:val="en-GB"/>
    </w:rPr>
  </w:style>
  <w:style w:type="paragraph" w:styleId="BalloonText">
    <w:name w:val="Balloon Text"/>
    <w:basedOn w:val="Normal"/>
    <w:link w:val="BalloonTextChar"/>
    <w:rsid w:val="00F7516A"/>
    <w:pPr>
      <w:spacing w:after="0"/>
    </w:pPr>
    <w:rPr>
      <w:rFonts w:ascii="Lucida Grande" w:hAnsi="Lucida Grande"/>
      <w:sz w:val="18"/>
      <w:szCs w:val="18"/>
    </w:rPr>
  </w:style>
  <w:style w:type="character" w:customStyle="1" w:styleId="BalloonTextChar">
    <w:name w:val="Balloon Text Char"/>
    <w:basedOn w:val="DefaultParagraphFont"/>
    <w:link w:val="BalloonText"/>
    <w:rsid w:val="00F7516A"/>
    <w:rPr>
      <w:rFonts w:ascii="Lucida Grande" w:eastAsia="Times New Roman" w:hAnsi="Lucida Grande" w:cs="Times New Roman"/>
      <w:sz w:val="18"/>
      <w:szCs w:val="18"/>
      <w:lang w:val="en-GB"/>
    </w:rPr>
  </w:style>
  <w:style w:type="paragraph" w:styleId="NormalWeb">
    <w:name w:val="Normal (Web)"/>
    <w:basedOn w:val="Normal"/>
    <w:uiPriority w:val="99"/>
    <w:unhideWhenUsed/>
    <w:rsid w:val="00F7516A"/>
    <w:pPr>
      <w:spacing w:before="100" w:beforeAutospacing="1" w:after="100" w:afterAutospacing="1"/>
      <w:jc w:val="left"/>
    </w:pPr>
    <w:rPr>
      <w:rFonts w:ascii="Times" w:eastAsiaTheme="minorEastAsia" w:hAnsi="Times"/>
      <w:sz w:val="20"/>
    </w:rPr>
  </w:style>
  <w:style w:type="paragraph" w:styleId="ListParagraph">
    <w:name w:val="List Paragraph"/>
    <w:basedOn w:val="Normal"/>
    <w:uiPriority w:val="34"/>
    <w:qFormat/>
    <w:rsid w:val="00F61541"/>
    <w:pPr>
      <w:ind w:left="720"/>
      <w:contextualSpacing/>
    </w:pPr>
  </w:style>
  <w:style w:type="table" w:styleId="TableGrid">
    <w:name w:val="Table Grid"/>
    <w:basedOn w:val="TableNormal"/>
    <w:rsid w:val="002765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62B9B"/>
    <w:pPr>
      <w:tabs>
        <w:tab w:val="center" w:pos="4320"/>
        <w:tab w:val="right" w:pos="8640"/>
      </w:tabs>
      <w:spacing w:after="0"/>
    </w:pPr>
  </w:style>
  <w:style w:type="character" w:customStyle="1" w:styleId="FooterChar">
    <w:name w:val="Footer Char"/>
    <w:basedOn w:val="DefaultParagraphFont"/>
    <w:link w:val="Footer"/>
    <w:rsid w:val="00462B9B"/>
    <w:rPr>
      <w:rFonts w:ascii="Times New Roman" w:eastAsia="Times New Roman" w:hAnsi="Times New Roman" w:cs="Times New Roman"/>
      <w:szCs w:val="20"/>
      <w:lang w:val="en-GB"/>
    </w:rPr>
  </w:style>
  <w:style w:type="character" w:customStyle="1" w:styleId="Heading1Char">
    <w:name w:val="Heading 1 Char"/>
    <w:basedOn w:val="DefaultParagraphFont"/>
    <w:link w:val="Heading1"/>
    <w:rsid w:val="00807AB0"/>
    <w:rPr>
      <w:rFonts w:asciiTheme="majorHAnsi" w:eastAsiaTheme="majorEastAsia" w:hAnsiTheme="majorHAnsi" w:cstheme="majorBidi"/>
      <w:b/>
      <w:bCs/>
      <w:color w:val="345A8A" w:themeColor="accent1" w:themeShade="B5"/>
      <w:sz w:val="32"/>
      <w:szCs w:val="32"/>
      <w:lang w:val="en-GB"/>
    </w:rPr>
  </w:style>
  <w:style w:type="paragraph" w:styleId="BodyText">
    <w:name w:val="Body Text"/>
    <w:basedOn w:val="Normal"/>
    <w:link w:val="BodyTextChar"/>
    <w:rsid w:val="00807AB0"/>
    <w:pPr>
      <w:spacing w:after="120"/>
    </w:pPr>
  </w:style>
  <w:style w:type="character" w:customStyle="1" w:styleId="BodyTextChar">
    <w:name w:val="Body Text Char"/>
    <w:basedOn w:val="DefaultParagraphFont"/>
    <w:link w:val="BodyText"/>
    <w:rsid w:val="00807AB0"/>
    <w:rPr>
      <w:rFonts w:ascii="Times New Roman" w:eastAsia="Times New Roman" w:hAnsi="Times New Roman" w:cs="Times New Roman"/>
      <w:szCs w:val="20"/>
      <w:lang w:val="en-GB"/>
    </w:rPr>
  </w:style>
  <w:style w:type="paragraph" w:customStyle="1" w:styleId="ETBody">
    <w:name w:val="ET Body"/>
    <w:qFormat/>
    <w:rsid w:val="00755679"/>
    <w:pPr>
      <w:spacing w:after="60"/>
    </w:pPr>
    <w:rPr>
      <w:rFonts w:ascii="Garamond" w:eastAsia="Times New Roman" w:hAnsi="Garamond" w:cs="Times New Roman"/>
      <w:sz w:val="22"/>
      <w:lang w:val="en-GB" w:eastAsia="en-GB"/>
    </w:rPr>
  </w:style>
  <w:style w:type="paragraph" w:customStyle="1" w:styleId="ETBullet">
    <w:name w:val="ET Bullet"/>
    <w:basedOn w:val="ETBody"/>
    <w:qFormat/>
    <w:rsid w:val="00755679"/>
    <w:pPr>
      <w:numPr>
        <w:numId w:val="11"/>
      </w:numPr>
      <w:spacing w:after="40"/>
      <w:ind w:left="567" w:hanging="567"/>
    </w:pPr>
  </w:style>
  <w:style w:type="paragraph" w:customStyle="1" w:styleId="Detail">
    <w:name w:val="Detail"/>
    <w:basedOn w:val="Normal"/>
    <w:rsid w:val="00C008B9"/>
    <w:pPr>
      <w:numPr>
        <w:numId w:val="20"/>
      </w:numPr>
      <w:spacing w:after="0"/>
    </w:pPr>
    <w:rPr>
      <w:rFonts w:ascii="Arial" w:eastAsiaTheme="minorHAnsi" w:hAnsi="Arial" w:cs="Arial"/>
      <w:color w:val="000000"/>
      <w:sz w:val="20"/>
      <w:lang w:eastAsia="de-DE"/>
    </w:rPr>
  </w:style>
  <w:style w:type="character" w:styleId="CommentReference">
    <w:name w:val="annotation reference"/>
    <w:basedOn w:val="DefaultParagraphFont"/>
    <w:semiHidden/>
    <w:unhideWhenUsed/>
    <w:rsid w:val="00AC20A9"/>
    <w:rPr>
      <w:sz w:val="16"/>
      <w:szCs w:val="16"/>
    </w:rPr>
  </w:style>
  <w:style w:type="paragraph" w:styleId="CommentText">
    <w:name w:val="annotation text"/>
    <w:basedOn w:val="Normal"/>
    <w:link w:val="CommentTextChar"/>
    <w:semiHidden/>
    <w:unhideWhenUsed/>
    <w:rsid w:val="00AC20A9"/>
    <w:rPr>
      <w:sz w:val="20"/>
    </w:rPr>
  </w:style>
  <w:style w:type="character" w:customStyle="1" w:styleId="CommentTextChar">
    <w:name w:val="Comment Text Char"/>
    <w:basedOn w:val="DefaultParagraphFont"/>
    <w:link w:val="CommentText"/>
    <w:semiHidden/>
    <w:rsid w:val="00AC20A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AC20A9"/>
    <w:rPr>
      <w:b/>
      <w:bCs/>
    </w:rPr>
  </w:style>
  <w:style w:type="character" w:customStyle="1" w:styleId="CommentSubjectChar">
    <w:name w:val="Comment Subject Char"/>
    <w:basedOn w:val="CommentTextChar"/>
    <w:link w:val="CommentSubject"/>
    <w:semiHidden/>
    <w:rsid w:val="00AC20A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81634">
      <w:bodyDiv w:val="1"/>
      <w:marLeft w:val="0"/>
      <w:marRight w:val="0"/>
      <w:marTop w:val="0"/>
      <w:marBottom w:val="0"/>
      <w:divBdr>
        <w:top w:val="none" w:sz="0" w:space="0" w:color="auto"/>
        <w:left w:val="none" w:sz="0" w:space="0" w:color="auto"/>
        <w:bottom w:val="none" w:sz="0" w:space="0" w:color="auto"/>
        <w:right w:val="none" w:sz="0" w:space="0" w:color="auto"/>
      </w:divBdr>
    </w:div>
    <w:div w:id="1150824872">
      <w:bodyDiv w:val="1"/>
      <w:marLeft w:val="0"/>
      <w:marRight w:val="0"/>
      <w:marTop w:val="0"/>
      <w:marBottom w:val="0"/>
      <w:divBdr>
        <w:top w:val="none" w:sz="0" w:space="0" w:color="auto"/>
        <w:left w:val="none" w:sz="0" w:space="0" w:color="auto"/>
        <w:bottom w:val="none" w:sz="0" w:space="0" w:color="auto"/>
        <w:right w:val="none" w:sz="0" w:space="0" w:color="auto"/>
      </w:divBdr>
    </w:div>
    <w:div w:id="149811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EEE9-561E-4C62-89A4-752C3DD6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2947</Characters>
  <Application>Microsoft Office Word</Application>
  <DocSecurity>4</DocSecurity>
  <Lines>92</Lines>
  <Paragraphs>46</Paragraphs>
  <ScaleCrop>false</ScaleCrop>
  <HeadingPairs>
    <vt:vector size="2" baseType="variant">
      <vt:variant>
        <vt:lpstr>Title</vt:lpstr>
      </vt:variant>
      <vt:variant>
        <vt:i4>1</vt:i4>
      </vt:variant>
    </vt:vector>
  </HeadingPairs>
  <TitlesOfParts>
    <vt:vector size="1" baseType="lpstr">
      <vt:lpstr/>
    </vt:vector>
  </TitlesOfParts>
  <Company>Wise Training &amp; Development Ltd</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Wise</dc:creator>
  <cp:lastModifiedBy>Vanessa Horsey</cp:lastModifiedBy>
  <cp:revision>2</cp:revision>
  <cp:lastPrinted>2019-10-29T10:45:00Z</cp:lastPrinted>
  <dcterms:created xsi:type="dcterms:W3CDTF">2025-02-10T11:06:00Z</dcterms:created>
  <dcterms:modified xsi:type="dcterms:W3CDTF">2025-02-10T11:06:00Z</dcterms:modified>
</cp:coreProperties>
</file>